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20A23" w14:textId="40136E88" w:rsidR="30417E4E" w:rsidRDefault="30417E4E" w:rsidP="30417E4E">
      <w:pPr>
        <w:spacing w:after="0" w:line="480" w:lineRule="auto"/>
        <w:rPr>
          <w:rFonts w:ascii="Times New Roman" w:hAnsi="Times New Roman" w:cs="Times New Roman"/>
          <w:b/>
          <w:bCs/>
        </w:rPr>
      </w:pPr>
    </w:p>
    <w:p w14:paraId="66E62C4F" w14:textId="044A2B85" w:rsidR="003B1370" w:rsidRPr="00EA63FA" w:rsidRDefault="007D7519" w:rsidP="00EA63FA">
      <w:pPr>
        <w:spacing w:after="0" w:line="480" w:lineRule="auto"/>
        <w:rPr>
          <w:rFonts w:ascii="Times New Roman" w:hAnsi="Times New Roman" w:cs="Times New Roman"/>
          <w:b/>
          <w:bCs/>
        </w:rPr>
      </w:pPr>
      <w:r w:rsidRPr="00EA63FA">
        <w:rPr>
          <w:rFonts w:ascii="Times New Roman" w:hAnsi="Times New Roman" w:cs="Times New Roman"/>
          <w:b/>
          <w:bCs/>
        </w:rPr>
        <w:t>Planteamiento de preguntas y respuesta</w:t>
      </w:r>
      <w:r w:rsidR="00EA63FA" w:rsidRPr="00EA63FA">
        <w:rPr>
          <w:rFonts w:ascii="Times New Roman" w:hAnsi="Times New Roman" w:cs="Times New Roman"/>
          <w:b/>
          <w:bCs/>
        </w:rPr>
        <w:t>s</w:t>
      </w:r>
      <w:r w:rsidRPr="00EA63FA">
        <w:rPr>
          <w:rFonts w:ascii="Times New Roman" w:hAnsi="Times New Roman" w:cs="Times New Roman"/>
          <w:b/>
          <w:bCs/>
        </w:rPr>
        <w:t xml:space="preserve"> para el cuestionario diri</w:t>
      </w:r>
      <w:r w:rsidR="00EA63FA" w:rsidRPr="00EA63FA">
        <w:rPr>
          <w:rFonts w:ascii="Times New Roman" w:hAnsi="Times New Roman" w:cs="Times New Roman"/>
          <w:b/>
          <w:bCs/>
        </w:rPr>
        <w:t xml:space="preserve">gido </w:t>
      </w:r>
      <w:r w:rsidR="009F74DB">
        <w:rPr>
          <w:rFonts w:ascii="Times New Roman" w:hAnsi="Times New Roman" w:cs="Times New Roman"/>
          <w:b/>
          <w:bCs/>
        </w:rPr>
        <w:t>a</w:t>
      </w:r>
      <w:r w:rsidR="00EA63FA" w:rsidRPr="00EA63FA">
        <w:rPr>
          <w:rFonts w:ascii="Times New Roman" w:hAnsi="Times New Roman" w:cs="Times New Roman"/>
          <w:b/>
          <w:bCs/>
        </w:rPr>
        <w:t xml:space="preserve"> las empresas</w:t>
      </w:r>
    </w:p>
    <w:tbl>
      <w:tblPr>
        <w:tblW w:w="9350" w:type="dxa"/>
        <w:tblCellMar>
          <w:left w:w="70" w:type="dxa"/>
          <w:right w:w="70" w:type="dxa"/>
        </w:tblCellMar>
        <w:tblLook w:val="04A0" w:firstRow="1" w:lastRow="0" w:firstColumn="1" w:lastColumn="0" w:noHBand="0" w:noVBand="1"/>
      </w:tblPr>
      <w:tblGrid>
        <w:gridCol w:w="1005"/>
        <w:gridCol w:w="4262"/>
        <w:gridCol w:w="4083"/>
      </w:tblGrid>
      <w:tr w:rsidR="00E07A15" w:rsidRPr="00E07A15" w14:paraId="6D08AF2F" w14:textId="77777777" w:rsidTr="2A3CDB8B">
        <w:trPr>
          <w:trHeight w:val="519"/>
        </w:trPr>
        <w:tc>
          <w:tcPr>
            <w:tcW w:w="10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5052C8FA" w14:textId="034DF686" w:rsidR="00E07A15" w:rsidRPr="00E07A15" w:rsidRDefault="00E07A15" w:rsidP="00E07A15">
            <w:pPr>
              <w:spacing w:after="0" w:line="240" w:lineRule="auto"/>
              <w:jc w:val="center"/>
              <w:rPr>
                <w:rFonts w:ascii="Times New Roman" w:eastAsia="Times New Roman" w:hAnsi="Times New Roman" w:cs="Times New Roman"/>
                <w:b/>
                <w:bCs/>
                <w:color w:val="000000"/>
                <w:kern w:val="0"/>
                <w:lang w:eastAsia="es-CO"/>
                <w14:ligatures w14:val="none"/>
              </w:rPr>
            </w:pPr>
            <w:r w:rsidRPr="00E07A15">
              <w:rPr>
                <w:rFonts w:ascii="Times New Roman" w:eastAsia="Times New Roman" w:hAnsi="Times New Roman" w:cs="Times New Roman"/>
                <w:b/>
                <w:bCs/>
                <w:color w:val="000000"/>
                <w:kern w:val="0"/>
                <w:lang w:eastAsia="es-CO"/>
                <w14:ligatures w14:val="none"/>
              </w:rPr>
              <w:t>Sección</w:t>
            </w:r>
          </w:p>
        </w:tc>
        <w:tc>
          <w:tcPr>
            <w:tcW w:w="4262"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12F4ED46" w14:textId="77777777" w:rsidR="00E07A15" w:rsidRPr="00E07A15" w:rsidRDefault="00E07A15" w:rsidP="00E07A15">
            <w:pPr>
              <w:spacing w:after="0" w:line="240" w:lineRule="auto"/>
              <w:jc w:val="center"/>
              <w:rPr>
                <w:rFonts w:ascii="Times New Roman" w:eastAsia="Times New Roman" w:hAnsi="Times New Roman" w:cs="Times New Roman"/>
                <w:b/>
                <w:bCs/>
                <w:color w:val="000000"/>
                <w:kern w:val="0"/>
                <w:lang w:eastAsia="es-CO"/>
                <w14:ligatures w14:val="none"/>
              </w:rPr>
            </w:pPr>
            <w:r w:rsidRPr="00E07A15">
              <w:rPr>
                <w:rFonts w:ascii="Times New Roman" w:eastAsia="Times New Roman" w:hAnsi="Times New Roman" w:cs="Times New Roman"/>
                <w:b/>
                <w:bCs/>
                <w:color w:val="000000"/>
                <w:kern w:val="0"/>
                <w:lang w:eastAsia="es-CO"/>
                <w14:ligatures w14:val="none"/>
              </w:rPr>
              <w:t>Pregunta</w:t>
            </w:r>
          </w:p>
        </w:tc>
        <w:tc>
          <w:tcPr>
            <w:tcW w:w="4083"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593F50B9" w14:textId="77777777" w:rsidR="00E07A15" w:rsidRPr="00E07A15" w:rsidRDefault="00E07A15" w:rsidP="00E07A15">
            <w:pPr>
              <w:spacing w:after="0" w:line="240" w:lineRule="auto"/>
              <w:jc w:val="center"/>
              <w:rPr>
                <w:rFonts w:ascii="Times New Roman" w:eastAsia="Times New Roman" w:hAnsi="Times New Roman" w:cs="Times New Roman"/>
                <w:b/>
                <w:bCs/>
                <w:color w:val="000000"/>
                <w:kern w:val="0"/>
                <w:lang w:eastAsia="es-CO"/>
                <w14:ligatures w14:val="none"/>
              </w:rPr>
            </w:pPr>
            <w:r w:rsidRPr="00E07A15">
              <w:rPr>
                <w:rFonts w:ascii="Times New Roman" w:eastAsia="Times New Roman" w:hAnsi="Times New Roman" w:cs="Times New Roman"/>
                <w:b/>
                <w:bCs/>
                <w:color w:val="000000"/>
                <w:kern w:val="0"/>
                <w:lang w:eastAsia="es-CO"/>
                <w14:ligatures w14:val="none"/>
              </w:rPr>
              <w:t>Respuesta</w:t>
            </w:r>
          </w:p>
        </w:tc>
      </w:tr>
      <w:tr w:rsidR="00351832" w:rsidRPr="00E07A15" w14:paraId="574394CF" w14:textId="77777777" w:rsidTr="2A3CDB8B">
        <w:trPr>
          <w:trHeight w:val="624"/>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01358016" w14:textId="77777777" w:rsidR="00E07A15" w:rsidRPr="00E07A15" w:rsidRDefault="00E07A15" w:rsidP="00E07A15">
            <w:pPr>
              <w:spacing w:after="0" w:line="240" w:lineRule="auto"/>
              <w:jc w:val="center"/>
              <w:rPr>
                <w:rFonts w:ascii="Times New Roman" w:eastAsia="Times New Roman" w:hAnsi="Times New Roman" w:cs="Times New Roman"/>
                <w:color w:val="000000"/>
                <w:kern w:val="0"/>
                <w:lang w:eastAsia="es-CO"/>
                <w14:ligatures w14:val="none"/>
              </w:rPr>
            </w:pPr>
            <w:r w:rsidRPr="00E07A15">
              <w:rPr>
                <w:rFonts w:ascii="Times New Roman" w:eastAsia="Times New Roman" w:hAnsi="Times New Roman" w:cs="Times New Roman"/>
                <w:color w:val="000000"/>
                <w:kern w:val="0"/>
                <w:lang w:eastAsia="es-CO"/>
                <w14:ligatures w14:val="none"/>
              </w:rPr>
              <w:t>1</w:t>
            </w:r>
          </w:p>
        </w:tc>
        <w:tc>
          <w:tcPr>
            <w:tcW w:w="4262" w:type="dxa"/>
            <w:tcBorders>
              <w:top w:val="nil"/>
              <w:left w:val="nil"/>
              <w:bottom w:val="single" w:sz="4" w:space="0" w:color="auto"/>
              <w:right w:val="single" w:sz="4" w:space="0" w:color="auto"/>
            </w:tcBorders>
            <w:shd w:val="clear" w:color="auto" w:fill="auto"/>
            <w:vAlign w:val="center"/>
            <w:hideMark/>
          </w:tcPr>
          <w:p w14:paraId="7C7F6F94" w14:textId="77777777" w:rsidR="00E07A15" w:rsidRPr="00E07A15" w:rsidRDefault="00E07A15" w:rsidP="00E07A15">
            <w:pPr>
              <w:spacing w:after="0" w:line="240" w:lineRule="auto"/>
              <w:jc w:val="both"/>
              <w:rPr>
                <w:rFonts w:ascii="Times New Roman" w:eastAsia="Times New Roman" w:hAnsi="Times New Roman" w:cs="Times New Roman"/>
                <w:color w:val="202124"/>
                <w:kern w:val="0"/>
                <w:lang w:eastAsia="es-CO"/>
                <w14:ligatures w14:val="none"/>
              </w:rPr>
            </w:pPr>
            <w:r w:rsidRPr="00E07A15">
              <w:rPr>
                <w:rFonts w:ascii="Times New Roman" w:eastAsia="Times New Roman" w:hAnsi="Times New Roman" w:cs="Times New Roman"/>
                <w:color w:val="202124"/>
                <w:kern w:val="0"/>
                <w:lang w:eastAsia="es-CO"/>
                <w14:ligatures w14:val="none"/>
              </w:rPr>
              <w:t>¿Estaría dispuesto a ubicar un espacio de catering dentro de su empresa con el modelo propuesto? </w:t>
            </w:r>
          </w:p>
        </w:tc>
        <w:tc>
          <w:tcPr>
            <w:tcW w:w="4083" w:type="dxa"/>
            <w:tcBorders>
              <w:top w:val="nil"/>
              <w:left w:val="nil"/>
              <w:bottom w:val="single" w:sz="4" w:space="0" w:color="auto"/>
              <w:right w:val="single" w:sz="4" w:space="0" w:color="auto"/>
            </w:tcBorders>
            <w:shd w:val="clear" w:color="auto" w:fill="auto"/>
            <w:noWrap/>
            <w:vAlign w:val="center"/>
            <w:hideMark/>
          </w:tcPr>
          <w:p w14:paraId="70D60E56" w14:textId="6EB7D069" w:rsidR="00E07A15" w:rsidRPr="00E07A15" w:rsidRDefault="1EF4AB23" w:rsidP="6A6EFCD1">
            <w:pPr>
              <w:pStyle w:val="Prrafodelista"/>
              <w:numPr>
                <w:ilvl w:val="0"/>
                <w:numId w:val="18"/>
              </w:numPr>
              <w:spacing w:after="0" w:line="240" w:lineRule="auto"/>
              <w:rPr>
                <w:rFonts w:ascii="Times New Roman" w:eastAsia="Times New Roman" w:hAnsi="Times New Roman" w:cs="Times New Roman"/>
                <w:color w:val="000000" w:themeColor="text1"/>
                <w:lang w:eastAsia="es-CO"/>
              </w:rPr>
            </w:pPr>
            <w:r w:rsidRPr="6A6EFCD1">
              <w:rPr>
                <w:rFonts w:ascii="Times New Roman" w:eastAsia="Times New Roman" w:hAnsi="Times New Roman" w:cs="Times New Roman"/>
                <w:color w:val="000000" w:themeColor="text1"/>
                <w:lang w:eastAsia="es-CO"/>
              </w:rPr>
              <w:t xml:space="preserve">Si </w:t>
            </w:r>
          </w:p>
          <w:p w14:paraId="7316484B" w14:textId="66F825B5" w:rsidR="00E07A15" w:rsidRPr="00E07A15" w:rsidRDefault="1EF4AB23" w:rsidP="6A6EFCD1">
            <w:pPr>
              <w:pStyle w:val="Prrafodelista"/>
              <w:numPr>
                <w:ilvl w:val="0"/>
                <w:numId w:val="18"/>
              </w:numPr>
              <w:spacing w:after="0" w:line="240" w:lineRule="auto"/>
              <w:rPr>
                <w:rFonts w:ascii="Times New Roman" w:eastAsia="Times New Roman" w:hAnsi="Times New Roman" w:cs="Times New Roman"/>
                <w:color w:val="000000" w:themeColor="text1"/>
                <w:lang w:eastAsia="es-CO"/>
              </w:rPr>
            </w:pPr>
            <w:r w:rsidRPr="6A6EFCD1">
              <w:rPr>
                <w:rFonts w:ascii="Times New Roman" w:eastAsia="Times New Roman" w:hAnsi="Times New Roman" w:cs="Times New Roman"/>
                <w:color w:val="000000" w:themeColor="text1"/>
                <w:lang w:eastAsia="es-CO"/>
              </w:rPr>
              <w:t>No</w:t>
            </w:r>
          </w:p>
          <w:p w14:paraId="3FE88BAF" w14:textId="3127D6A2" w:rsidR="00E07A15" w:rsidRPr="00E07A15" w:rsidRDefault="00E07A15" w:rsidP="00E07A15">
            <w:pPr>
              <w:spacing w:after="0" w:line="240" w:lineRule="auto"/>
              <w:rPr>
                <w:rFonts w:ascii="Times New Roman" w:eastAsia="Times New Roman" w:hAnsi="Times New Roman" w:cs="Times New Roman"/>
                <w:color w:val="000000"/>
                <w:kern w:val="0"/>
                <w:lang w:eastAsia="es-CO"/>
                <w14:ligatures w14:val="none"/>
              </w:rPr>
            </w:pPr>
          </w:p>
        </w:tc>
      </w:tr>
      <w:tr w:rsidR="00E07A15" w:rsidRPr="00E07A15" w14:paraId="54C2690B" w14:textId="77777777" w:rsidTr="2A3CDB8B">
        <w:trPr>
          <w:trHeight w:val="1702"/>
        </w:trPr>
        <w:tc>
          <w:tcPr>
            <w:tcW w:w="1005" w:type="dxa"/>
            <w:vMerge w:val="restar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6B0BA0A" w14:textId="77777777" w:rsidR="00E07A15" w:rsidRPr="00E07A15" w:rsidRDefault="00E07A15" w:rsidP="00E07A15">
            <w:pPr>
              <w:spacing w:after="0" w:line="240" w:lineRule="auto"/>
              <w:jc w:val="center"/>
              <w:rPr>
                <w:rFonts w:ascii="Times New Roman" w:eastAsia="Times New Roman" w:hAnsi="Times New Roman" w:cs="Times New Roman"/>
                <w:color w:val="000000"/>
                <w:kern w:val="0"/>
                <w:lang w:eastAsia="es-CO"/>
                <w14:ligatures w14:val="none"/>
              </w:rPr>
            </w:pPr>
            <w:r w:rsidRPr="00E07A15">
              <w:rPr>
                <w:rFonts w:ascii="Times New Roman" w:eastAsia="Times New Roman" w:hAnsi="Times New Roman" w:cs="Times New Roman"/>
                <w:color w:val="000000"/>
                <w:kern w:val="0"/>
                <w:lang w:eastAsia="es-CO"/>
                <w14:ligatures w14:val="none"/>
              </w:rPr>
              <w:t>2</w:t>
            </w:r>
          </w:p>
        </w:tc>
        <w:tc>
          <w:tcPr>
            <w:tcW w:w="4262" w:type="dxa"/>
            <w:tcBorders>
              <w:top w:val="nil"/>
              <w:left w:val="nil"/>
              <w:bottom w:val="single" w:sz="4" w:space="0" w:color="auto"/>
              <w:right w:val="single" w:sz="4" w:space="0" w:color="auto"/>
            </w:tcBorders>
            <w:shd w:val="clear" w:color="auto" w:fill="F2F2F2" w:themeFill="background1" w:themeFillShade="F2"/>
            <w:vAlign w:val="center"/>
            <w:hideMark/>
          </w:tcPr>
          <w:p w14:paraId="54DE009A" w14:textId="77777777" w:rsidR="00E07A15" w:rsidRPr="00E07A15" w:rsidRDefault="00E07A15" w:rsidP="00E07A15">
            <w:pPr>
              <w:spacing w:after="0" w:line="240" w:lineRule="auto"/>
              <w:jc w:val="both"/>
              <w:rPr>
                <w:rFonts w:ascii="Times New Roman" w:eastAsia="Times New Roman" w:hAnsi="Times New Roman" w:cs="Times New Roman"/>
                <w:color w:val="202124"/>
                <w:kern w:val="0"/>
                <w:lang w:eastAsia="es-CO"/>
                <w14:ligatures w14:val="none"/>
              </w:rPr>
            </w:pPr>
            <w:r w:rsidRPr="00E07A15">
              <w:rPr>
                <w:rFonts w:ascii="Times New Roman" w:eastAsia="Times New Roman" w:hAnsi="Times New Roman" w:cs="Times New Roman"/>
                <w:color w:val="202124"/>
                <w:kern w:val="0"/>
                <w:lang w:eastAsia="es-CO"/>
                <w14:ligatures w14:val="none"/>
              </w:rPr>
              <w:t>¿Cuál es el sector específico en el que su empresa desarrolla sus actividades principales?</w:t>
            </w:r>
          </w:p>
        </w:tc>
        <w:tc>
          <w:tcPr>
            <w:tcW w:w="4083" w:type="dxa"/>
            <w:tcBorders>
              <w:top w:val="nil"/>
              <w:left w:val="nil"/>
              <w:bottom w:val="single" w:sz="4" w:space="0" w:color="auto"/>
              <w:right w:val="single" w:sz="4" w:space="0" w:color="auto"/>
            </w:tcBorders>
            <w:shd w:val="clear" w:color="auto" w:fill="F2F2F2" w:themeFill="background1" w:themeFillShade="F2"/>
            <w:vAlign w:val="center"/>
            <w:hideMark/>
          </w:tcPr>
          <w:p w14:paraId="4E8FFD3B" w14:textId="2B35E8F8" w:rsidR="00E07A15" w:rsidRPr="00E07A15" w:rsidRDefault="00E07A15" w:rsidP="6A6EFCD1">
            <w:pPr>
              <w:pStyle w:val="Prrafodelista"/>
              <w:numPr>
                <w:ilvl w:val="0"/>
                <w:numId w:val="20"/>
              </w:numPr>
              <w:spacing w:after="0" w:line="240" w:lineRule="auto"/>
              <w:jc w:val="both"/>
              <w:rPr>
                <w:rFonts w:ascii="Times New Roman" w:eastAsia="Times New Roman" w:hAnsi="Times New Roman" w:cs="Times New Roman"/>
                <w:color w:val="000000" w:themeColor="text1"/>
                <w:lang w:eastAsia="es-CO"/>
              </w:rPr>
            </w:pPr>
            <w:r w:rsidRPr="00E07A15">
              <w:rPr>
                <w:rFonts w:ascii="Times New Roman" w:eastAsia="Times New Roman" w:hAnsi="Times New Roman" w:cs="Times New Roman"/>
                <w:color w:val="000000"/>
                <w:kern w:val="0"/>
                <w:lang w:eastAsia="es-CO"/>
                <w14:ligatures w14:val="none"/>
              </w:rPr>
              <w:t>Actividades financieras y de seguros</w:t>
            </w:r>
          </w:p>
          <w:p w14:paraId="5E356466" w14:textId="2B35E8F8" w:rsidR="00E07A15" w:rsidRPr="00E07A15" w:rsidRDefault="00E07A15" w:rsidP="6A6EFCD1">
            <w:pPr>
              <w:pStyle w:val="Prrafodelista"/>
              <w:numPr>
                <w:ilvl w:val="0"/>
                <w:numId w:val="20"/>
              </w:numPr>
              <w:spacing w:after="0" w:line="240" w:lineRule="auto"/>
              <w:jc w:val="both"/>
              <w:rPr>
                <w:rFonts w:ascii="Times New Roman" w:eastAsia="Times New Roman" w:hAnsi="Times New Roman" w:cs="Times New Roman"/>
                <w:color w:val="000000" w:themeColor="text1"/>
                <w:lang w:eastAsia="es-CO"/>
              </w:rPr>
            </w:pPr>
            <w:r w:rsidRPr="00E07A15">
              <w:rPr>
                <w:rFonts w:ascii="Times New Roman" w:eastAsia="Times New Roman" w:hAnsi="Times New Roman" w:cs="Times New Roman"/>
                <w:color w:val="000000"/>
                <w:kern w:val="0"/>
                <w:lang w:eastAsia="es-CO"/>
                <w14:ligatures w14:val="none"/>
              </w:rPr>
              <w:t>Construcción</w:t>
            </w:r>
          </w:p>
          <w:p w14:paraId="5752C950" w14:textId="2B35E8F8" w:rsidR="00E07A15" w:rsidRPr="00E07A15" w:rsidRDefault="00E07A15" w:rsidP="6A6EFCD1">
            <w:pPr>
              <w:pStyle w:val="Prrafodelista"/>
              <w:numPr>
                <w:ilvl w:val="0"/>
                <w:numId w:val="20"/>
              </w:numPr>
              <w:spacing w:after="0" w:line="240" w:lineRule="auto"/>
              <w:jc w:val="both"/>
              <w:rPr>
                <w:rFonts w:ascii="Times New Roman" w:eastAsia="Times New Roman" w:hAnsi="Times New Roman" w:cs="Times New Roman"/>
                <w:color w:val="000000" w:themeColor="text1"/>
                <w:lang w:eastAsia="es-CO"/>
              </w:rPr>
            </w:pPr>
            <w:r w:rsidRPr="00E07A15">
              <w:rPr>
                <w:rFonts w:ascii="Times New Roman" w:eastAsia="Times New Roman" w:hAnsi="Times New Roman" w:cs="Times New Roman"/>
                <w:color w:val="000000"/>
                <w:kern w:val="0"/>
                <w:lang w:eastAsia="es-CO"/>
                <w14:ligatures w14:val="none"/>
              </w:rPr>
              <w:t>Actividades profesionales, científicas</w:t>
            </w:r>
          </w:p>
          <w:p w14:paraId="69F56372" w14:textId="2B35E8F8" w:rsidR="00E07A15" w:rsidRPr="00E07A15" w:rsidRDefault="00E07A15" w:rsidP="6A6EFCD1">
            <w:pPr>
              <w:pStyle w:val="Prrafodelista"/>
              <w:numPr>
                <w:ilvl w:val="0"/>
                <w:numId w:val="20"/>
              </w:numPr>
              <w:spacing w:after="0" w:line="240" w:lineRule="auto"/>
              <w:jc w:val="both"/>
              <w:rPr>
                <w:rFonts w:ascii="Times New Roman" w:eastAsia="Times New Roman" w:hAnsi="Times New Roman" w:cs="Times New Roman"/>
                <w:color w:val="000000" w:themeColor="text1"/>
                <w:lang w:eastAsia="es-CO"/>
              </w:rPr>
            </w:pPr>
            <w:r w:rsidRPr="00E07A15">
              <w:rPr>
                <w:rFonts w:ascii="Times New Roman" w:eastAsia="Times New Roman" w:hAnsi="Times New Roman" w:cs="Times New Roman"/>
                <w:color w:val="000000"/>
                <w:kern w:val="0"/>
                <w:lang w:eastAsia="es-CO"/>
                <w14:ligatures w14:val="none"/>
              </w:rPr>
              <w:t>Actividades de atención a la salud</w:t>
            </w:r>
          </w:p>
          <w:p w14:paraId="03C11053" w14:textId="2B35E8F8" w:rsidR="00E07A15" w:rsidRPr="00E07A15" w:rsidRDefault="00E07A15" w:rsidP="6A6EFCD1">
            <w:pPr>
              <w:pStyle w:val="Prrafodelista"/>
              <w:numPr>
                <w:ilvl w:val="0"/>
                <w:numId w:val="20"/>
              </w:numPr>
              <w:spacing w:after="0" w:line="240" w:lineRule="auto"/>
              <w:jc w:val="both"/>
              <w:rPr>
                <w:rFonts w:ascii="Times New Roman" w:eastAsia="Times New Roman" w:hAnsi="Times New Roman" w:cs="Times New Roman"/>
                <w:color w:val="000000" w:themeColor="text1"/>
                <w:lang w:eastAsia="es-CO"/>
              </w:rPr>
            </w:pPr>
            <w:r w:rsidRPr="00E07A15">
              <w:rPr>
                <w:rFonts w:ascii="Times New Roman" w:eastAsia="Times New Roman" w:hAnsi="Times New Roman" w:cs="Times New Roman"/>
                <w:color w:val="000000"/>
                <w:kern w:val="0"/>
                <w:lang w:eastAsia="es-CO"/>
                <w14:ligatures w14:val="none"/>
              </w:rPr>
              <w:t>Información y comunicaciones</w:t>
            </w:r>
          </w:p>
          <w:p w14:paraId="25B991C6" w14:textId="2B35E8F8" w:rsidR="00E07A15" w:rsidRPr="00E07A15" w:rsidRDefault="00E07A15" w:rsidP="6A6EFCD1">
            <w:pPr>
              <w:pStyle w:val="Prrafodelista"/>
              <w:numPr>
                <w:ilvl w:val="0"/>
                <w:numId w:val="20"/>
              </w:numPr>
              <w:spacing w:after="0" w:line="240" w:lineRule="auto"/>
              <w:jc w:val="both"/>
              <w:rPr>
                <w:rFonts w:ascii="Times New Roman" w:eastAsia="Times New Roman" w:hAnsi="Times New Roman" w:cs="Times New Roman"/>
                <w:color w:val="000000" w:themeColor="text1"/>
                <w:lang w:eastAsia="es-CO"/>
              </w:rPr>
            </w:pPr>
            <w:r w:rsidRPr="00E07A15">
              <w:rPr>
                <w:rFonts w:ascii="Times New Roman" w:eastAsia="Times New Roman" w:hAnsi="Times New Roman" w:cs="Times New Roman"/>
                <w:color w:val="000000"/>
                <w:kern w:val="0"/>
                <w:lang w:eastAsia="es-CO"/>
                <w14:ligatures w14:val="none"/>
              </w:rPr>
              <w:t>Actividades inmobiliarias</w:t>
            </w:r>
          </w:p>
          <w:p w14:paraId="03413950" w14:textId="3D643229" w:rsidR="00E07A15" w:rsidRPr="00E07A15" w:rsidRDefault="00E07A15" w:rsidP="6A6EFCD1">
            <w:pPr>
              <w:pStyle w:val="Prrafodelista"/>
              <w:numPr>
                <w:ilvl w:val="0"/>
                <w:numId w:val="20"/>
              </w:numPr>
              <w:spacing w:after="0" w:line="240" w:lineRule="auto"/>
              <w:jc w:val="both"/>
              <w:rPr>
                <w:rFonts w:ascii="Times New Roman" w:eastAsia="Times New Roman" w:hAnsi="Times New Roman" w:cs="Times New Roman"/>
                <w:color w:val="000000" w:themeColor="text1"/>
                <w:lang w:eastAsia="es-CO"/>
              </w:rPr>
            </w:pPr>
            <w:r w:rsidRPr="00E07A15">
              <w:rPr>
                <w:rFonts w:ascii="Times New Roman" w:eastAsia="Times New Roman" w:hAnsi="Times New Roman" w:cs="Times New Roman"/>
                <w:color w:val="000000"/>
                <w:kern w:val="0"/>
                <w:lang w:eastAsia="es-CO"/>
                <w14:ligatures w14:val="none"/>
              </w:rPr>
              <w:t>Actividades</w:t>
            </w:r>
            <w:r w:rsidR="069904CD" w:rsidRPr="00E07A15">
              <w:rPr>
                <w:rFonts w:ascii="Times New Roman" w:eastAsia="Times New Roman" w:hAnsi="Times New Roman" w:cs="Times New Roman"/>
                <w:color w:val="000000"/>
                <w:kern w:val="0"/>
                <w:lang w:eastAsia="es-CO"/>
                <w14:ligatures w14:val="none"/>
              </w:rPr>
              <w:t xml:space="preserve"> </w:t>
            </w:r>
            <w:r w:rsidRPr="00E07A15">
              <w:rPr>
                <w:rFonts w:ascii="Times New Roman" w:eastAsia="Times New Roman" w:hAnsi="Times New Roman" w:cs="Times New Roman"/>
                <w:color w:val="000000"/>
                <w:kern w:val="0"/>
                <w:lang w:eastAsia="es-CO"/>
                <w14:ligatures w14:val="none"/>
              </w:rPr>
              <w:t>de</w:t>
            </w:r>
            <w:r w:rsidR="76F7B72D" w:rsidRPr="00E07A15">
              <w:rPr>
                <w:rFonts w:ascii="Times New Roman" w:eastAsia="Times New Roman" w:hAnsi="Times New Roman" w:cs="Times New Roman"/>
                <w:color w:val="000000"/>
                <w:kern w:val="0"/>
                <w:lang w:eastAsia="es-CO"/>
                <w14:ligatures w14:val="none"/>
              </w:rPr>
              <w:t xml:space="preserve"> </w:t>
            </w:r>
            <w:r w:rsidRPr="00E07A15">
              <w:rPr>
                <w:rFonts w:ascii="Times New Roman" w:eastAsia="Times New Roman" w:hAnsi="Times New Roman" w:cs="Times New Roman"/>
                <w:color w:val="000000"/>
                <w:kern w:val="0"/>
                <w:lang w:eastAsia="es-CO"/>
                <w14:ligatures w14:val="none"/>
              </w:rPr>
              <w:t>servicios administrat</w:t>
            </w:r>
            <w:r w:rsidRPr="0063021F">
              <w:rPr>
                <w:rFonts w:ascii="Times New Roman" w:eastAsia="Times New Roman" w:hAnsi="Times New Roman" w:cs="Times New Roman"/>
                <w:color w:val="000000"/>
                <w:kern w:val="0"/>
                <w:lang w:eastAsia="es-CO"/>
                <w14:ligatures w14:val="none"/>
              </w:rPr>
              <w:t>ivo</w:t>
            </w:r>
          </w:p>
          <w:p w14:paraId="63C9EE28" w14:textId="2B35E8F8" w:rsidR="00E07A15" w:rsidRPr="00E07A15" w:rsidRDefault="00E07A15" w:rsidP="6A6EFCD1">
            <w:pPr>
              <w:pStyle w:val="Prrafodelista"/>
              <w:numPr>
                <w:ilvl w:val="0"/>
                <w:numId w:val="20"/>
              </w:numPr>
              <w:spacing w:after="0" w:line="240" w:lineRule="auto"/>
              <w:jc w:val="both"/>
              <w:rPr>
                <w:rFonts w:ascii="Times New Roman" w:eastAsia="Times New Roman" w:hAnsi="Times New Roman" w:cs="Times New Roman"/>
                <w:color w:val="000000"/>
                <w:kern w:val="0"/>
                <w:lang w:eastAsia="es-CO"/>
                <w14:ligatures w14:val="none"/>
              </w:rPr>
            </w:pPr>
            <w:r w:rsidRPr="00E07A15">
              <w:rPr>
                <w:rFonts w:ascii="Times New Roman" w:eastAsia="Times New Roman" w:hAnsi="Times New Roman" w:cs="Times New Roman"/>
                <w:color w:val="000000"/>
                <w:kern w:val="0"/>
                <w:lang w:eastAsia="es-CO"/>
                <w14:ligatures w14:val="none"/>
              </w:rPr>
              <w:t>Distribución de agu</w:t>
            </w:r>
            <w:r w:rsidRPr="0063021F">
              <w:rPr>
                <w:rFonts w:ascii="Times New Roman" w:eastAsia="Times New Roman" w:hAnsi="Times New Roman" w:cs="Times New Roman"/>
                <w:color w:val="000000"/>
                <w:kern w:val="0"/>
                <w:lang w:eastAsia="es-CO"/>
                <w14:ligatures w14:val="none"/>
              </w:rPr>
              <w:t>a</w:t>
            </w:r>
          </w:p>
        </w:tc>
      </w:tr>
      <w:tr w:rsidR="00E07A15" w:rsidRPr="00E07A15" w14:paraId="1B8A029F" w14:textId="77777777" w:rsidTr="2A3CDB8B">
        <w:trPr>
          <w:trHeight w:val="624"/>
        </w:trPr>
        <w:tc>
          <w:tcPr>
            <w:tcW w:w="1005" w:type="dxa"/>
            <w:vMerge/>
            <w:vAlign w:val="center"/>
            <w:hideMark/>
          </w:tcPr>
          <w:p w14:paraId="4144B625" w14:textId="77777777" w:rsidR="00E07A15" w:rsidRPr="00E07A15" w:rsidRDefault="00E07A15" w:rsidP="00E07A15">
            <w:pPr>
              <w:spacing w:after="0" w:line="240" w:lineRule="auto"/>
              <w:rPr>
                <w:rFonts w:ascii="Times New Roman" w:eastAsia="Times New Roman" w:hAnsi="Times New Roman" w:cs="Times New Roman"/>
                <w:color w:val="000000"/>
                <w:kern w:val="0"/>
                <w:lang w:eastAsia="es-CO"/>
                <w14:ligatures w14:val="none"/>
              </w:rPr>
            </w:pPr>
          </w:p>
        </w:tc>
        <w:tc>
          <w:tcPr>
            <w:tcW w:w="4262" w:type="dxa"/>
            <w:tcBorders>
              <w:top w:val="nil"/>
              <w:left w:val="nil"/>
              <w:bottom w:val="single" w:sz="4" w:space="0" w:color="auto"/>
              <w:right w:val="single" w:sz="4" w:space="0" w:color="auto"/>
            </w:tcBorders>
            <w:shd w:val="clear" w:color="auto" w:fill="F2F2F2" w:themeFill="background1" w:themeFillShade="F2"/>
            <w:vAlign w:val="center"/>
            <w:hideMark/>
          </w:tcPr>
          <w:p w14:paraId="040C798B" w14:textId="77777777" w:rsidR="00E07A15" w:rsidRPr="00E07A15" w:rsidRDefault="00E07A15" w:rsidP="00E07A15">
            <w:pPr>
              <w:spacing w:after="0" w:line="240" w:lineRule="auto"/>
              <w:jc w:val="both"/>
              <w:rPr>
                <w:rFonts w:ascii="Times New Roman" w:eastAsia="Times New Roman" w:hAnsi="Times New Roman" w:cs="Times New Roman"/>
                <w:color w:val="202124"/>
                <w:kern w:val="0"/>
                <w:lang w:eastAsia="es-CO"/>
                <w14:ligatures w14:val="none"/>
              </w:rPr>
            </w:pPr>
            <w:r w:rsidRPr="00E07A15">
              <w:rPr>
                <w:rFonts w:ascii="Times New Roman" w:eastAsia="Times New Roman" w:hAnsi="Times New Roman" w:cs="Times New Roman"/>
                <w:color w:val="202124"/>
                <w:kern w:val="0"/>
                <w:lang w:eastAsia="es-CO"/>
                <w14:ligatures w14:val="none"/>
              </w:rPr>
              <w:t>¿Cuántos empleados tiene su empresa actualmente? Digite un número para este caso.</w:t>
            </w:r>
          </w:p>
        </w:tc>
        <w:tc>
          <w:tcPr>
            <w:tcW w:w="4083" w:type="dxa"/>
            <w:tcBorders>
              <w:top w:val="nil"/>
              <w:left w:val="nil"/>
              <w:bottom w:val="single" w:sz="4" w:space="0" w:color="auto"/>
              <w:right w:val="single" w:sz="4" w:space="0" w:color="auto"/>
            </w:tcBorders>
            <w:shd w:val="clear" w:color="auto" w:fill="F2F2F2" w:themeFill="background1" w:themeFillShade="F2"/>
            <w:vAlign w:val="center"/>
            <w:hideMark/>
          </w:tcPr>
          <w:p w14:paraId="6D9F83A3" w14:textId="313318B0" w:rsidR="00E07A15" w:rsidRPr="00E07A15" w:rsidRDefault="00E07A15" w:rsidP="00E07A15">
            <w:pPr>
              <w:spacing w:after="0" w:line="240" w:lineRule="auto"/>
              <w:rPr>
                <w:rFonts w:ascii="Times New Roman" w:eastAsia="Times New Roman" w:hAnsi="Times New Roman" w:cs="Times New Roman"/>
                <w:color w:val="000000"/>
                <w:kern w:val="0"/>
                <w:lang w:eastAsia="es-CO"/>
                <w14:ligatures w14:val="none"/>
              </w:rPr>
            </w:pPr>
            <w:r w:rsidRPr="00E07A15">
              <w:rPr>
                <w:rFonts w:ascii="Times New Roman" w:eastAsia="Times New Roman" w:hAnsi="Times New Roman" w:cs="Times New Roman"/>
                <w:color w:val="000000"/>
                <w:kern w:val="0"/>
                <w:lang w:eastAsia="es-CO"/>
                <w14:ligatures w14:val="none"/>
              </w:rPr>
              <w:t>Pregunta abierta (</w:t>
            </w:r>
            <w:r w:rsidRPr="0063021F">
              <w:rPr>
                <w:rFonts w:ascii="Times New Roman" w:eastAsia="Times New Roman" w:hAnsi="Times New Roman" w:cs="Times New Roman"/>
                <w:color w:val="000000"/>
                <w:kern w:val="0"/>
                <w:lang w:eastAsia="es-CO"/>
                <w14:ligatures w14:val="none"/>
              </w:rPr>
              <w:t>Número</w:t>
            </w:r>
            <w:r w:rsidRPr="00E07A15">
              <w:rPr>
                <w:rFonts w:ascii="Times New Roman" w:eastAsia="Times New Roman" w:hAnsi="Times New Roman" w:cs="Times New Roman"/>
                <w:color w:val="000000"/>
                <w:kern w:val="0"/>
                <w:lang w:eastAsia="es-CO"/>
                <w14:ligatures w14:val="none"/>
              </w:rPr>
              <w:t xml:space="preserve"> de empleados)</w:t>
            </w:r>
          </w:p>
        </w:tc>
      </w:tr>
      <w:tr w:rsidR="00E07A15" w:rsidRPr="00E07A15" w14:paraId="52E11666" w14:textId="77777777" w:rsidTr="2A3CDB8B">
        <w:trPr>
          <w:trHeight w:val="1248"/>
        </w:trPr>
        <w:tc>
          <w:tcPr>
            <w:tcW w:w="1005" w:type="dxa"/>
            <w:vMerge/>
            <w:vAlign w:val="center"/>
            <w:hideMark/>
          </w:tcPr>
          <w:p w14:paraId="189351B9" w14:textId="77777777" w:rsidR="00E07A15" w:rsidRPr="00E07A15" w:rsidRDefault="00E07A15" w:rsidP="00E07A15">
            <w:pPr>
              <w:spacing w:after="0" w:line="240" w:lineRule="auto"/>
              <w:rPr>
                <w:rFonts w:ascii="Times New Roman" w:eastAsia="Times New Roman" w:hAnsi="Times New Roman" w:cs="Times New Roman"/>
                <w:color w:val="000000"/>
                <w:kern w:val="0"/>
                <w:lang w:eastAsia="es-CO"/>
                <w14:ligatures w14:val="none"/>
              </w:rPr>
            </w:pPr>
          </w:p>
        </w:tc>
        <w:tc>
          <w:tcPr>
            <w:tcW w:w="4262" w:type="dxa"/>
            <w:tcBorders>
              <w:top w:val="nil"/>
              <w:left w:val="nil"/>
              <w:bottom w:val="single" w:sz="4" w:space="0" w:color="auto"/>
              <w:right w:val="single" w:sz="4" w:space="0" w:color="auto"/>
            </w:tcBorders>
            <w:shd w:val="clear" w:color="auto" w:fill="F2F2F2" w:themeFill="background1" w:themeFillShade="F2"/>
            <w:vAlign w:val="center"/>
            <w:hideMark/>
          </w:tcPr>
          <w:p w14:paraId="66B2F661" w14:textId="77777777" w:rsidR="00E07A15" w:rsidRPr="00E07A15" w:rsidRDefault="00E07A15" w:rsidP="00E07A15">
            <w:pPr>
              <w:spacing w:after="0" w:line="240" w:lineRule="auto"/>
              <w:jc w:val="both"/>
              <w:rPr>
                <w:rFonts w:ascii="Times New Roman" w:eastAsia="Times New Roman" w:hAnsi="Times New Roman" w:cs="Times New Roman"/>
                <w:color w:val="202124"/>
                <w:kern w:val="0"/>
                <w:lang w:eastAsia="es-CO"/>
                <w14:ligatures w14:val="none"/>
              </w:rPr>
            </w:pPr>
            <w:r w:rsidRPr="00E07A15">
              <w:rPr>
                <w:rFonts w:ascii="Times New Roman" w:eastAsia="Times New Roman" w:hAnsi="Times New Roman" w:cs="Times New Roman"/>
                <w:color w:val="202124"/>
                <w:kern w:val="0"/>
                <w:lang w:eastAsia="es-CO"/>
                <w14:ligatures w14:val="none"/>
              </w:rPr>
              <w:t>En una escala de 1 a 5 (siendo 1 lo menos atractivo y 5 lo más atractivo) ¿Qué tan atractivo le parece la idea de un modelo de catering autoservicio por estantería (vending) para los almuerzos en su empresa?</w:t>
            </w:r>
          </w:p>
        </w:tc>
        <w:tc>
          <w:tcPr>
            <w:tcW w:w="4083" w:type="dxa"/>
            <w:tcBorders>
              <w:top w:val="nil"/>
              <w:left w:val="nil"/>
              <w:bottom w:val="single" w:sz="4" w:space="0" w:color="auto"/>
              <w:right w:val="single" w:sz="4" w:space="0" w:color="auto"/>
            </w:tcBorders>
            <w:shd w:val="clear" w:color="auto" w:fill="F2F2F2" w:themeFill="background1" w:themeFillShade="F2"/>
            <w:vAlign w:val="center"/>
            <w:hideMark/>
          </w:tcPr>
          <w:p w14:paraId="7AA2CEB6" w14:textId="0B7CDF11" w:rsidR="00E07A15" w:rsidRPr="00E07A15" w:rsidRDefault="00E07A15" w:rsidP="00E07A15">
            <w:pPr>
              <w:spacing w:after="0" w:line="240" w:lineRule="auto"/>
              <w:rPr>
                <w:rFonts w:ascii="Times New Roman" w:eastAsia="Times New Roman" w:hAnsi="Times New Roman" w:cs="Times New Roman"/>
                <w:color w:val="000000"/>
                <w:kern w:val="0"/>
                <w:lang w:eastAsia="es-CO"/>
                <w14:ligatures w14:val="none"/>
              </w:rPr>
            </w:pPr>
            <w:r w:rsidRPr="00E07A15">
              <w:rPr>
                <w:rFonts w:ascii="Times New Roman" w:eastAsia="Times New Roman" w:hAnsi="Times New Roman" w:cs="Times New Roman"/>
                <w:color w:val="000000"/>
                <w:kern w:val="0"/>
                <w:lang w:eastAsia="es-CO"/>
                <w14:ligatures w14:val="none"/>
              </w:rPr>
              <w:t xml:space="preserve">Escala </w:t>
            </w:r>
            <w:r w:rsidRPr="0063021F">
              <w:rPr>
                <w:rFonts w:ascii="Times New Roman" w:eastAsia="Times New Roman" w:hAnsi="Times New Roman" w:cs="Times New Roman"/>
                <w:color w:val="000000"/>
                <w:kern w:val="0"/>
                <w:lang w:eastAsia="es-CO"/>
                <w14:ligatures w14:val="none"/>
              </w:rPr>
              <w:t>Likert</w:t>
            </w:r>
          </w:p>
        </w:tc>
      </w:tr>
      <w:tr w:rsidR="00E07A15" w:rsidRPr="00E07A15" w14:paraId="341EF57E" w14:textId="77777777" w:rsidTr="2A3CDB8B">
        <w:trPr>
          <w:trHeight w:val="1248"/>
        </w:trPr>
        <w:tc>
          <w:tcPr>
            <w:tcW w:w="1005" w:type="dxa"/>
            <w:vMerge/>
            <w:vAlign w:val="center"/>
            <w:hideMark/>
          </w:tcPr>
          <w:p w14:paraId="202531AE" w14:textId="77777777" w:rsidR="00E07A15" w:rsidRPr="00E07A15" w:rsidRDefault="00E07A15" w:rsidP="00E07A15">
            <w:pPr>
              <w:spacing w:after="0" w:line="240" w:lineRule="auto"/>
              <w:rPr>
                <w:rFonts w:ascii="Times New Roman" w:eastAsia="Times New Roman" w:hAnsi="Times New Roman" w:cs="Times New Roman"/>
                <w:color w:val="000000"/>
                <w:kern w:val="0"/>
                <w:lang w:eastAsia="es-CO"/>
                <w14:ligatures w14:val="none"/>
              </w:rPr>
            </w:pPr>
          </w:p>
        </w:tc>
        <w:tc>
          <w:tcPr>
            <w:tcW w:w="4262" w:type="dxa"/>
            <w:tcBorders>
              <w:top w:val="nil"/>
              <w:left w:val="nil"/>
              <w:bottom w:val="single" w:sz="4" w:space="0" w:color="auto"/>
              <w:right w:val="single" w:sz="4" w:space="0" w:color="auto"/>
            </w:tcBorders>
            <w:shd w:val="clear" w:color="auto" w:fill="F2F2F2" w:themeFill="background1" w:themeFillShade="F2"/>
            <w:vAlign w:val="center"/>
            <w:hideMark/>
          </w:tcPr>
          <w:p w14:paraId="4DEFA5E5" w14:textId="77777777" w:rsidR="00E07A15" w:rsidRPr="00E07A15" w:rsidRDefault="00E07A15" w:rsidP="00E07A15">
            <w:pPr>
              <w:spacing w:after="0" w:line="240" w:lineRule="auto"/>
              <w:jc w:val="both"/>
              <w:rPr>
                <w:rFonts w:ascii="Times New Roman" w:eastAsia="Times New Roman" w:hAnsi="Times New Roman" w:cs="Times New Roman"/>
                <w:color w:val="202124"/>
                <w:kern w:val="0"/>
                <w:lang w:eastAsia="es-CO"/>
                <w14:ligatures w14:val="none"/>
              </w:rPr>
            </w:pPr>
            <w:r w:rsidRPr="00E07A15">
              <w:rPr>
                <w:rFonts w:ascii="Times New Roman" w:eastAsia="Times New Roman" w:hAnsi="Times New Roman" w:cs="Times New Roman"/>
                <w:color w:val="202124"/>
                <w:kern w:val="0"/>
                <w:lang w:eastAsia="es-CO"/>
                <w14:ligatures w14:val="none"/>
              </w:rPr>
              <w:t>¿Cuál sería la ventaja que más buscaría en un proveedor de catering para que su empresa lo elija sobre otros proveedores del mercado? Puede sugerir alguna en dado caso.</w:t>
            </w:r>
          </w:p>
        </w:tc>
        <w:tc>
          <w:tcPr>
            <w:tcW w:w="4083" w:type="dxa"/>
            <w:tcBorders>
              <w:top w:val="nil"/>
              <w:left w:val="nil"/>
              <w:bottom w:val="single" w:sz="4" w:space="0" w:color="auto"/>
              <w:right w:val="single" w:sz="4" w:space="0" w:color="auto"/>
            </w:tcBorders>
            <w:shd w:val="clear" w:color="auto" w:fill="F2F2F2" w:themeFill="background1" w:themeFillShade="F2"/>
            <w:vAlign w:val="center"/>
            <w:hideMark/>
          </w:tcPr>
          <w:p w14:paraId="183BE0C4" w14:textId="1D708A41" w:rsidR="00E07A15" w:rsidRPr="00E07A15" w:rsidRDefault="00E07A15" w:rsidP="6A6EFCD1">
            <w:pPr>
              <w:pStyle w:val="Prrafodelista"/>
              <w:numPr>
                <w:ilvl w:val="0"/>
                <w:numId w:val="19"/>
              </w:numPr>
              <w:spacing w:after="0" w:line="240" w:lineRule="auto"/>
              <w:jc w:val="both"/>
              <w:rPr>
                <w:rFonts w:ascii="Times New Roman" w:eastAsia="Times New Roman" w:hAnsi="Times New Roman" w:cs="Times New Roman"/>
                <w:color w:val="000000" w:themeColor="text1"/>
                <w:lang w:eastAsia="es-CO"/>
              </w:rPr>
            </w:pPr>
            <w:r w:rsidRPr="00E07A15">
              <w:rPr>
                <w:rFonts w:ascii="Times New Roman" w:eastAsia="Times New Roman" w:hAnsi="Times New Roman" w:cs="Times New Roman"/>
                <w:color w:val="000000"/>
                <w:kern w:val="0"/>
                <w:lang w:eastAsia="es-CO"/>
                <w14:ligatures w14:val="none"/>
              </w:rPr>
              <w:t>Calidad de los ingredientes</w:t>
            </w:r>
          </w:p>
          <w:p w14:paraId="65208906" w14:textId="1D708A41" w:rsidR="00E07A15" w:rsidRPr="00E07A15" w:rsidRDefault="00E07A15" w:rsidP="6A6EFCD1">
            <w:pPr>
              <w:pStyle w:val="Prrafodelista"/>
              <w:numPr>
                <w:ilvl w:val="0"/>
                <w:numId w:val="19"/>
              </w:numPr>
              <w:spacing w:after="0" w:line="240" w:lineRule="auto"/>
              <w:jc w:val="both"/>
              <w:rPr>
                <w:rFonts w:ascii="Times New Roman" w:eastAsia="Times New Roman" w:hAnsi="Times New Roman" w:cs="Times New Roman"/>
                <w:color w:val="000000" w:themeColor="text1"/>
                <w:lang w:eastAsia="es-CO"/>
              </w:rPr>
            </w:pPr>
            <w:r w:rsidRPr="00E07A15">
              <w:rPr>
                <w:rFonts w:ascii="Times New Roman" w:eastAsia="Times New Roman" w:hAnsi="Times New Roman" w:cs="Times New Roman"/>
                <w:color w:val="000000"/>
                <w:kern w:val="0"/>
                <w:lang w:eastAsia="es-CO"/>
                <w14:ligatures w14:val="none"/>
              </w:rPr>
              <w:t>Trazabilidad de los productos</w:t>
            </w:r>
          </w:p>
          <w:p w14:paraId="02424DED" w14:textId="06254EF0" w:rsidR="00E07A15" w:rsidRPr="00E07A15" w:rsidRDefault="327E35C9" w:rsidP="6A6EFCD1">
            <w:pPr>
              <w:pStyle w:val="Prrafodelista"/>
              <w:numPr>
                <w:ilvl w:val="0"/>
                <w:numId w:val="19"/>
              </w:numPr>
              <w:spacing w:after="0" w:line="240" w:lineRule="auto"/>
              <w:jc w:val="both"/>
              <w:rPr>
                <w:rFonts w:ascii="Times New Roman" w:eastAsia="Times New Roman" w:hAnsi="Times New Roman" w:cs="Times New Roman"/>
                <w:color w:val="000000" w:themeColor="text1"/>
                <w:lang w:eastAsia="es-CO"/>
              </w:rPr>
            </w:pPr>
            <w:r w:rsidRPr="00E07A15">
              <w:rPr>
                <w:rFonts w:ascii="Times New Roman" w:eastAsia="Times New Roman" w:hAnsi="Times New Roman" w:cs="Times New Roman"/>
                <w:color w:val="000000"/>
                <w:kern w:val="0"/>
                <w:lang w:eastAsia="es-CO"/>
                <w14:ligatures w14:val="none"/>
              </w:rPr>
              <w:t>Precios asequibles</w:t>
            </w:r>
          </w:p>
          <w:p w14:paraId="7DBC192E" w14:textId="1D708A41" w:rsidR="00E07A15" w:rsidRPr="00E07A15" w:rsidRDefault="00E07A15" w:rsidP="6A6EFCD1">
            <w:pPr>
              <w:pStyle w:val="Prrafodelista"/>
              <w:numPr>
                <w:ilvl w:val="0"/>
                <w:numId w:val="19"/>
              </w:numPr>
              <w:spacing w:after="0" w:line="240" w:lineRule="auto"/>
              <w:jc w:val="both"/>
              <w:rPr>
                <w:rFonts w:ascii="Times New Roman" w:eastAsia="Times New Roman" w:hAnsi="Times New Roman" w:cs="Times New Roman"/>
                <w:color w:val="000000"/>
                <w:kern w:val="0"/>
                <w:lang w:eastAsia="es-CO"/>
                <w14:ligatures w14:val="none"/>
              </w:rPr>
            </w:pPr>
            <w:r w:rsidRPr="00E07A15">
              <w:rPr>
                <w:rFonts w:ascii="Times New Roman" w:eastAsia="Times New Roman" w:hAnsi="Times New Roman" w:cs="Times New Roman"/>
                <w:color w:val="000000"/>
                <w:kern w:val="0"/>
                <w:lang w:eastAsia="es-CO"/>
                <w14:ligatures w14:val="none"/>
              </w:rPr>
              <w:t xml:space="preserve">Variedad de opciones de </w:t>
            </w:r>
            <w:r w:rsidR="00351832" w:rsidRPr="0063021F">
              <w:rPr>
                <w:rFonts w:ascii="Times New Roman" w:eastAsia="Times New Roman" w:hAnsi="Times New Roman" w:cs="Times New Roman"/>
                <w:color w:val="000000"/>
                <w:kern w:val="0"/>
                <w:lang w:eastAsia="es-CO"/>
                <w14:ligatures w14:val="none"/>
              </w:rPr>
              <w:t>menús saludables.</w:t>
            </w:r>
          </w:p>
        </w:tc>
      </w:tr>
      <w:tr w:rsidR="00351832" w:rsidRPr="00E07A15" w14:paraId="3F59D9F7" w14:textId="77777777" w:rsidTr="2A3CDB8B">
        <w:trPr>
          <w:trHeight w:val="936"/>
        </w:trPr>
        <w:tc>
          <w:tcPr>
            <w:tcW w:w="10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BCBF50" w14:textId="77777777" w:rsidR="00E07A15" w:rsidRPr="00E07A15" w:rsidRDefault="00E07A15" w:rsidP="00E07A15">
            <w:pPr>
              <w:spacing w:after="0" w:line="240" w:lineRule="auto"/>
              <w:jc w:val="center"/>
              <w:rPr>
                <w:rFonts w:ascii="Times New Roman" w:eastAsia="Times New Roman" w:hAnsi="Times New Roman" w:cs="Times New Roman"/>
                <w:color w:val="000000"/>
                <w:kern w:val="0"/>
                <w:lang w:eastAsia="es-CO"/>
                <w14:ligatures w14:val="none"/>
              </w:rPr>
            </w:pPr>
            <w:r w:rsidRPr="00E07A15">
              <w:rPr>
                <w:rFonts w:ascii="Times New Roman" w:eastAsia="Times New Roman" w:hAnsi="Times New Roman" w:cs="Times New Roman"/>
                <w:color w:val="000000"/>
                <w:kern w:val="0"/>
                <w:lang w:eastAsia="es-CO"/>
                <w14:ligatures w14:val="none"/>
              </w:rPr>
              <w:t>3</w:t>
            </w:r>
          </w:p>
        </w:tc>
        <w:tc>
          <w:tcPr>
            <w:tcW w:w="4262" w:type="dxa"/>
            <w:tcBorders>
              <w:top w:val="nil"/>
              <w:left w:val="nil"/>
              <w:bottom w:val="single" w:sz="4" w:space="0" w:color="auto"/>
              <w:right w:val="single" w:sz="4" w:space="0" w:color="auto"/>
            </w:tcBorders>
            <w:shd w:val="clear" w:color="auto" w:fill="auto"/>
            <w:vAlign w:val="center"/>
            <w:hideMark/>
          </w:tcPr>
          <w:p w14:paraId="3E04200D" w14:textId="77777777" w:rsidR="00E07A15" w:rsidRPr="00E07A15" w:rsidRDefault="00E07A15" w:rsidP="00576BD8">
            <w:pPr>
              <w:spacing w:after="0" w:line="240" w:lineRule="auto"/>
              <w:jc w:val="both"/>
              <w:rPr>
                <w:rFonts w:ascii="Times New Roman" w:eastAsia="Times New Roman" w:hAnsi="Times New Roman" w:cs="Times New Roman"/>
                <w:color w:val="202124"/>
                <w:kern w:val="0"/>
                <w:lang w:eastAsia="es-CO"/>
                <w14:ligatures w14:val="none"/>
              </w:rPr>
            </w:pPr>
            <w:r w:rsidRPr="00E07A15">
              <w:rPr>
                <w:rFonts w:ascii="Times New Roman" w:eastAsia="Times New Roman" w:hAnsi="Times New Roman" w:cs="Times New Roman"/>
                <w:color w:val="202124"/>
                <w:kern w:val="0"/>
                <w:lang w:eastAsia="es-CO"/>
                <w14:ligatures w14:val="none"/>
              </w:rPr>
              <w:t>¿Estaría interesado en subsidiar el servicio de catering con alimentación diaria (almuerzos) para sus colaboradores?</w:t>
            </w:r>
          </w:p>
        </w:tc>
        <w:tc>
          <w:tcPr>
            <w:tcW w:w="4083" w:type="dxa"/>
            <w:tcBorders>
              <w:top w:val="nil"/>
              <w:left w:val="nil"/>
              <w:bottom w:val="single" w:sz="4" w:space="0" w:color="auto"/>
              <w:right w:val="single" w:sz="4" w:space="0" w:color="auto"/>
            </w:tcBorders>
            <w:shd w:val="clear" w:color="auto" w:fill="auto"/>
            <w:vAlign w:val="center"/>
            <w:hideMark/>
          </w:tcPr>
          <w:p w14:paraId="13D3512E" w14:textId="6EB7D069" w:rsidR="00E07A15" w:rsidRPr="00E07A15" w:rsidRDefault="00E07A15" w:rsidP="6A6EFCD1">
            <w:pPr>
              <w:pStyle w:val="Prrafodelista"/>
              <w:numPr>
                <w:ilvl w:val="0"/>
                <w:numId w:val="18"/>
              </w:numPr>
              <w:spacing w:after="0" w:line="240" w:lineRule="auto"/>
              <w:rPr>
                <w:rFonts w:ascii="Times New Roman" w:eastAsia="Times New Roman" w:hAnsi="Times New Roman" w:cs="Times New Roman"/>
                <w:color w:val="000000" w:themeColor="text1"/>
                <w:lang w:eastAsia="es-CO"/>
              </w:rPr>
            </w:pPr>
            <w:r w:rsidRPr="00E07A15">
              <w:rPr>
                <w:rFonts w:ascii="Times New Roman" w:eastAsia="Times New Roman" w:hAnsi="Times New Roman" w:cs="Times New Roman"/>
                <w:color w:val="000000"/>
                <w:kern w:val="0"/>
                <w:lang w:eastAsia="es-CO"/>
                <w14:ligatures w14:val="none"/>
              </w:rPr>
              <w:t xml:space="preserve">Si </w:t>
            </w:r>
          </w:p>
          <w:p w14:paraId="3F4E7135" w14:textId="66F825B5" w:rsidR="00E07A15" w:rsidRPr="00E07A15" w:rsidRDefault="751A2B98" w:rsidP="6A6EFCD1">
            <w:pPr>
              <w:pStyle w:val="Prrafodelista"/>
              <w:numPr>
                <w:ilvl w:val="0"/>
                <w:numId w:val="18"/>
              </w:numPr>
              <w:spacing w:after="0" w:line="240" w:lineRule="auto"/>
              <w:rPr>
                <w:rFonts w:ascii="Times New Roman" w:eastAsia="Times New Roman" w:hAnsi="Times New Roman" w:cs="Times New Roman"/>
                <w:color w:val="000000"/>
                <w:kern w:val="0"/>
                <w:lang w:eastAsia="es-CO"/>
                <w14:ligatures w14:val="none"/>
              </w:rPr>
            </w:pPr>
            <w:r w:rsidRPr="00E07A15">
              <w:rPr>
                <w:rFonts w:ascii="Times New Roman" w:eastAsia="Times New Roman" w:hAnsi="Times New Roman" w:cs="Times New Roman"/>
                <w:color w:val="000000"/>
                <w:kern w:val="0"/>
                <w:lang w:eastAsia="es-CO"/>
                <w14:ligatures w14:val="none"/>
              </w:rPr>
              <w:t>N</w:t>
            </w:r>
            <w:r w:rsidR="00E07A15" w:rsidRPr="00E07A15">
              <w:rPr>
                <w:rFonts w:ascii="Times New Roman" w:eastAsia="Times New Roman" w:hAnsi="Times New Roman" w:cs="Times New Roman"/>
                <w:color w:val="000000"/>
                <w:kern w:val="0"/>
                <w:lang w:eastAsia="es-CO"/>
                <w14:ligatures w14:val="none"/>
              </w:rPr>
              <w:t>o</w:t>
            </w:r>
          </w:p>
        </w:tc>
      </w:tr>
      <w:tr w:rsidR="00351832" w:rsidRPr="00E07A15" w14:paraId="735A2A41" w14:textId="77777777" w:rsidTr="2A3CDB8B">
        <w:trPr>
          <w:trHeight w:val="936"/>
        </w:trPr>
        <w:tc>
          <w:tcPr>
            <w:tcW w:w="1005" w:type="dxa"/>
            <w:vMerge/>
            <w:vAlign w:val="center"/>
            <w:hideMark/>
          </w:tcPr>
          <w:p w14:paraId="750BBF28" w14:textId="77777777" w:rsidR="00E07A15" w:rsidRPr="00E07A15" w:rsidRDefault="00E07A15" w:rsidP="00E07A15">
            <w:pPr>
              <w:spacing w:after="0" w:line="240" w:lineRule="auto"/>
              <w:rPr>
                <w:rFonts w:ascii="Times New Roman" w:eastAsia="Times New Roman" w:hAnsi="Times New Roman" w:cs="Times New Roman"/>
                <w:color w:val="000000"/>
                <w:kern w:val="0"/>
                <w:lang w:eastAsia="es-CO"/>
                <w14:ligatures w14:val="none"/>
              </w:rPr>
            </w:pPr>
          </w:p>
        </w:tc>
        <w:tc>
          <w:tcPr>
            <w:tcW w:w="4262" w:type="dxa"/>
            <w:tcBorders>
              <w:top w:val="nil"/>
              <w:left w:val="nil"/>
              <w:bottom w:val="single" w:sz="4" w:space="0" w:color="auto"/>
              <w:right w:val="single" w:sz="4" w:space="0" w:color="auto"/>
            </w:tcBorders>
            <w:shd w:val="clear" w:color="auto" w:fill="auto"/>
            <w:vAlign w:val="center"/>
            <w:hideMark/>
          </w:tcPr>
          <w:p w14:paraId="5EB146FC" w14:textId="23B027D1" w:rsidR="00E07A15" w:rsidRPr="00E07A15" w:rsidRDefault="00871547" w:rsidP="00576BD8">
            <w:pPr>
              <w:spacing w:after="0" w:line="240" w:lineRule="auto"/>
              <w:jc w:val="both"/>
              <w:rPr>
                <w:rFonts w:ascii="Times New Roman" w:eastAsia="Times New Roman" w:hAnsi="Times New Roman" w:cs="Times New Roman"/>
                <w:color w:val="202124"/>
                <w:kern w:val="0"/>
                <w:lang w:eastAsia="es-CO"/>
                <w14:ligatures w14:val="none"/>
              </w:rPr>
            </w:pPr>
            <w:r w:rsidRPr="0063021F">
              <w:rPr>
                <w:rFonts w:ascii="Times New Roman" w:eastAsia="Times New Roman" w:hAnsi="Times New Roman" w:cs="Times New Roman"/>
                <w:color w:val="202124"/>
                <w:kern w:val="0"/>
                <w:lang w:eastAsia="es-CO"/>
                <w14:ligatures w14:val="none"/>
              </w:rPr>
              <w:t>Considerando la posibilidad de un acuerdo contractual a largo plazo ¿Cuál sería la duración con la que estaría de acuerdo la empresa para el contrato de alimentación?</w:t>
            </w:r>
          </w:p>
        </w:tc>
        <w:tc>
          <w:tcPr>
            <w:tcW w:w="4083" w:type="dxa"/>
            <w:tcBorders>
              <w:top w:val="nil"/>
              <w:left w:val="nil"/>
              <w:bottom w:val="single" w:sz="4" w:space="0" w:color="auto"/>
              <w:right w:val="single" w:sz="4" w:space="0" w:color="auto"/>
            </w:tcBorders>
            <w:shd w:val="clear" w:color="auto" w:fill="auto"/>
            <w:vAlign w:val="center"/>
            <w:hideMark/>
          </w:tcPr>
          <w:p w14:paraId="29CBF958" w14:textId="53467595" w:rsidR="00E07A15" w:rsidRPr="00E07A15" w:rsidRDefault="00E07A15" w:rsidP="6A6EFCD1">
            <w:pPr>
              <w:pStyle w:val="Prrafodelista"/>
              <w:numPr>
                <w:ilvl w:val="0"/>
                <w:numId w:val="17"/>
              </w:numPr>
              <w:spacing w:after="0" w:line="240" w:lineRule="auto"/>
              <w:rPr>
                <w:rFonts w:ascii="Times New Roman" w:eastAsia="Times New Roman" w:hAnsi="Times New Roman" w:cs="Times New Roman"/>
                <w:color w:val="000000" w:themeColor="text1"/>
                <w:lang w:eastAsia="es-CO"/>
              </w:rPr>
            </w:pPr>
            <w:r w:rsidRPr="00E07A15">
              <w:rPr>
                <w:rFonts w:ascii="Times New Roman" w:eastAsia="Times New Roman" w:hAnsi="Times New Roman" w:cs="Times New Roman"/>
                <w:color w:val="000000"/>
                <w:kern w:val="0"/>
                <w:lang w:eastAsia="es-CO"/>
                <w14:ligatures w14:val="none"/>
              </w:rPr>
              <w:t>6 meses</w:t>
            </w:r>
          </w:p>
          <w:p w14:paraId="630B9426" w14:textId="2CB235C0" w:rsidR="00E07A15" w:rsidRPr="00E07A15" w:rsidRDefault="00E07A15" w:rsidP="6A6EFCD1">
            <w:pPr>
              <w:pStyle w:val="Prrafodelista"/>
              <w:numPr>
                <w:ilvl w:val="0"/>
                <w:numId w:val="17"/>
              </w:numPr>
              <w:spacing w:after="0" w:line="240" w:lineRule="auto"/>
              <w:rPr>
                <w:rFonts w:ascii="Times New Roman" w:eastAsia="Times New Roman" w:hAnsi="Times New Roman" w:cs="Times New Roman"/>
                <w:color w:val="000000" w:themeColor="text1"/>
                <w:lang w:eastAsia="es-CO"/>
              </w:rPr>
            </w:pPr>
            <w:r w:rsidRPr="00E07A15">
              <w:rPr>
                <w:rFonts w:ascii="Times New Roman" w:eastAsia="Times New Roman" w:hAnsi="Times New Roman" w:cs="Times New Roman"/>
                <w:color w:val="000000"/>
                <w:kern w:val="0"/>
                <w:lang w:eastAsia="es-CO"/>
                <w14:ligatures w14:val="none"/>
              </w:rPr>
              <w:t>9 meses</w:t>
            </w:r>
          </w:p>
          <w:p w14:paraId="5FCEB365" w14:textId="32552528" w:rsidR="643FEE38" w:rsidRDefault="643FEE38" w:rsidP="7AD79CB7">
            <w:pPr>
              <w:pStyle w:val="Prrafodelista"/>
              <w:numPr>
                <w:ilvl w:val="0"/>
                <w:numId w:val="17"/>
              </w:numPr>
              <w:spacing w:after="0" w:line="240" w:lineRule="auto"/>
              <w:rPr>
                <w:rFonts w:ascii="Times New Roman" w:eastAsia="Times New Roman" w:hAnsi="Times New Roman" w:cs="Times New Roman"/>
                <w:color w:val="000000" w:themeColor="text1"/>
                <w:lang w:eastAsia="es-CO"/>
              </w:rPr>
            </w:pPr>
            <w:r w:rsidRPr="7AD79CB7">
              <w:rPr>
                <w:rFonts w:ascii="Times New Roman" w:eastAsia="Times New Roman" w:hAnsi="Times New Roman" w:cs="Times New Roman"/>
                <w:color w:val="000000" w:themeColor="text1"/>
                <w:lang w:eastAsia="es-CO"/>
              </w:rPr>
              <w:t>12 meses</w:t>
            </w:r>
          </w:p>
          <w:p w14:paraId="51FD094A" w14:textId="3EDBE5CE" w:rsidR="00E07A15" w:rsidRPr="00E07A15" w:rsidRDefault="0242F4CD" w:rsidP="6A6EFCD1">
            <w:pPr>
              <w:pStyle w:val="Prrafodelista"/>
              <w:numPr>
                <w:ilvl w:val="0"/>
                <w:numId w:val="17"/>
              </w:numPr>
              <w:spacing w:after="0" w:line="240" w:lineRule="auto"/>
              <w:rPr>
                <w:rFonts w:ascii="Times New Roman" w:eastAsia="Times New Roman" w:hAnsi="Times New Roman" w:cs="Times New Roman"/>
                <w:color w:val="000000"/>
                <w:kern w:val="0"/>
                <w:lang w:eastAsia="es-CO"/>
                <w14:ligatures w14:val="none"/>
              </w:rPr>
            </w:pPr>
            <w:r w:rsidRPr="00E07A15">
              <w:rPr>
                <w:rFonts w:ascii="Times New Roman" w:eastAsia="Times New Roman" w:hAnsi="Times New Roman" w:cs="Times New Roman"/>
                <w:color w:val="000000"/>
                <w:kern w:val="0"/>
                <w:lang w:eastAsia="es-CO"/>
                <w14:ligatures w14:val="none"/>
              </w:rPr>
              <w:t>M</w:t>
            </w:r>
            <w:r w:rsidR="00E07A15" w:rsidRPr="00E07A15">
              <w:rPr>
                <w:rFonts w:ascii="Times New Roman" w:eastAsia="Times New Roman" w:hAnsi="Times New Roman" w:cs="Times New Roman"/>
                <w:color w:val="000000"/>
                <w:kern w:val="0"/>
                <w:lang w:eastAsia="es-CO"/>
                <w14:ligatures w14:val="none"/>
              </w:rPr>
              <w:t>ás de 1</w:t>
            </w:r>
            <w:r w:rsidR="0327CDA6" w:rsidRPr="00E07A15">
              <w:rPr>
                <w:rFonts w:ascii="Times New Roman" w:eastAsia="Times New Roman" w:hAnsi="Times New Roman" w:cs="Times New Roman"/>
                <w:color w:val="000000"/>
                <w:kern w:val="0"/>
                <w:lang w:eastAsia="es-CO"/>
                <w14:ligatures w14:val="none"/>
              </w:rPr>
              <w:t>2 meses</w:t>
            </w:r>
          </w:p>
        </w:tc>
      </w:tr>
      <w:tr w:rsidR="00E07A15" w:rsidRPr="00E07A15" w14:paraId="7C5D4C2A" w14:textId="77777777" w:rsidTr="2A3CDB8B">
        <w:trPr>
          <w:trHeight w:val="1248"/>
        </w:trPr>
        <w:tc>
          <w:tcPr>
            <w:tcW w:w="1005" w:type="dxa"/>
            <w:vMerge w:val="restar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513FFAA" w14:textId="77777777" w:rsidR="00E07A15" w:rsidRPr="00E07A15" w:rsidRDefault="00E07A15" w:rsidP="00E07A15">
            <w:pPr>
              <w:spacing w:after="0" w:line="240" w:lineRule="auto"/>
              <w:jc w:val="center"/>
              <w:rPr>
                <w:rFonts w:ascii="Times New Roman" w:eastAsia="Times New Roman" w:hAnsi="Times New Roman" w:cs="Times New Roman"/>
                <w:color w:val="000000"/>
                <w:kern w:val="0"/>
                <w:lang w:eastAsia="es-CO"/>
                <w14:ligatures w14:val="none"/>
              </w:rPr>
            </w:pPr>
            <w:r w:rsidRPr="00E07A15">
              <w:rPr>
                <w:rFonts w:ascii="Times New Roman" w:eastAsia="Times New Roman" w:hAnsi="Times New Roman" w:cs="Times New Roman"/>
                <w:color w:val="000000"/>
                <w:kern w:val="0"/>
                <w:lang w:eastAsia="es-CO"/>
                <w14:ligatures w14:val="none"/>
              </w:rPr>
              <w:lastRenderedPageBreak/>
              <w:t>4</w:t>
            </w:r>
          </w:p>
        </w:tc>
        <w:tc>
          <w:tcPr>
            <w:tcW w:w="4262" w:type="dxa"/>
            <w:tcBorders>
              <w:top w:val="nil"/>
              <w:left w:val="nil"/>
              <w:bottom w:val="single" w:sz="4" w:space="0" w:color="auto"/>
              <w:right w:val="single" w:sz="4" w:space="0" w:color="auto"/>
            </w:tcBorders>
            <w:shd w:val="clear" w:color="auto" w:fill="F2F2F2" w:themeFill="background1" w:themeFillShade="F2"/>
            <w:vAlign w:val="center"/>
            <w:hideMark/>
          </w:tcPr>
          <w:p w14:paraId="4B4406EE" w14:textId="3D281169" w:rsidR="00E07A15" w:rsidRPr="00E07A15" w:rsidRDefault="00E07A15" w:rsidP="00EC5E03">
            <w:pPr>
              <w:spacing w:after="0" w:line="240" w:lineRule="auto"/>
              <w:jc w:val="both"/>
              <w:rPr>
                <w:rFonts w:ascii="Times New Roman" w:eastAsia="Times New Roman" w:hAnsi="Times New Roman" w:cs="Times New Roman"/>
                <w:color w:val="202124"/>
                <w:kern w:val="0"/>
                <w:lang w:eastAsia="es-CO"/>
                <w14:ligatures w14:val="none"/>
              </w:rPr>
            </w:pPr>
            <w:r w:rsidRPr="00E07A15">
              <w:rPr>
                <w:rFonts w:ascii="Times New Roman" w:eastAsia="Times New Roman" w:hAnsi="Times New Roman" w:cs="Times New Roman"/>
                <w:color w:val="202124"/>
                <w:kern w:val="0"/>
                <w:lang w:eastAsia="es-CO"/>
                <w14:ligatures w14:val="none"/>
              </w:rPr>
              <w:t xml:space="preserve">Teniendo en cuenta los colaboradores que suelen estar a la hora del almuerzo en las instalaciones ¿A </w:t>
            </w:r>
            <w:r w:rsidR="00EC5E03" w:rsidRPr="0063021F">
              <w:rPr>
                <w:rFonts w:ascii="Times New Roman" w:eastAsia="Times New Roman" w:hAnsi="Times New Roman" w:cs="Times New Roman"/>
                <w:color w:val="202124"/>
                <w:kern w:val="0"/>
                <w:lang w:eastAsia="es-CO"/>
                <w14:ligatures w14:val="none"/>
              </w:rPr>
              <w:t>cuántos</w:t>
            </w:r>
            <w:r w:rsidRPr="00E07A15">
              <w:rPr>
                <w:rFonts w:ascii="Times New Roman" w:eastAsia="Times New Roman" w:hAnsi="Times New Roman" w:cs="Times New Roman"/>
                <w:color w:val="202124"/>
                <w:kern w:val="0"/>
                <w:lang w:eastAsia="es-CO"/>
                <w14:ligatures w14:val="none"/>
              </w:rPr>
              <w:t xml:space="preserve"> colaboradores le subsidiaria el servicio de </w:t>
            </w:r>
            <w:r w:rsidR="00576BD8" w:rsidRPr="0063021F">
              <w:rPr>
                <w:rFonts w:ascii="Times New Roman" w:eastAsia="Times New Roman" w:hAnsi="Times New Roman" w:cs="Times New Roman"/>
                <w:color w:val="202124"/>
                <w:kern w:val="0"/>
                <w:lang w:eastAsia="es-CO"/>
                <w14:ligatures w14:val="none"/>
              </w:rPr>
              <w:t>alimentación</w:t>
            </w:r>
            <w:r w:rsidRPr="00E07A15">
              <w:rPr>
                <w:rFonts w:ascii="Times New Roman" w:eastAsia="Times New Roman" w:hAnsi="Times New Roman" w:cs="Times New Roman"/>
                <w:color w:val="202124"/>
                <w:kern w:val="0"/>
                <w:lang w:eastAsia="es-CO"/>
                <w14:ligatures w14:val="none"/>
              </w:rPr>
              <w:t>? En este caso puede dar un número.</w:t>
            </w:r>
          </w:p>
        </w:tc>
        <w:tc>
          <w:tcPr>
            <w:tcW w:w="4083" w:type="dxa"/>
            <w:tcBorders>
              <w:top w:val="nil"/>
              <w:left w:val="nil"/>
              <w:bottom w:val="single" w:sz="4" w:space="0" w:color="auto"/>
              <w:right w:val="single" w:sz="4" w:space="0" w:color="auto"/>
            </w:tcBorders>
            <w:shd w:val="clear" w:color="auto" w:fill="F2F2F2" w:themeFill="background1" w:themeFillShade="F2"/>
            <w:vAlign w:val="center"/>
            <w:hideMark/>
          </w:tcPr>
          <w:p w14:paraId="0BCAC110" w14:textId="77777777" w:rsidR="00E07A15" w:rsidRPr="00E07A15" w:rsidRDefault="00E07A15" w:rsidP="00E07A15">
            <w:pPr>
              <w:spacing w:after="0" w:line="240" w:lineRule="auto"/>
              <w:rPr>
                <w:rFonts w:ascii="Times New Roman" w:eastAsia="Times New Roman" w:hAnsi="Times New Roman" w:cs="Times New Roman"/>
                <w:color w:val="000000"/>
                <w:kern w:val="0"/>
                <w:lang w:eastAsia="es-CO"/>
                <w14:ligatures w14:val="none"/>
              </w:rPr>
            </w:pPr>
            <w:r w:rsidRPr="00E07A15">
              <w:rPr>
                <w:rFonts w:ascii="Times New Roman" w:eastAsia="Times New Roman" w:hAnsi="Times New Roman" w:cs="Times New Roman"/>
                <w:color w:val="000000"/>
                <w:kern w:val="0"/>
                <w:lang w:eastAsia="es-CO"/>
                <w14:ligatures w14:val="none"/>
              </w:rPr>
              <w:t>Pregunta abierta</w:t>
            </w:r>
          </w:p>
        </w:tc>
      </w:tr>
      <w:tr w:rsidR="00E07A15" w:rsidRPr="00E07A15" w14:paraId="6051F63D" w14:textId="77777777" w:rsidTr="2A3CDB8B">
        <w:trPr>
          <w:trHeight w:val="2592"/>
        </w:trPr>
        <w:tc>
          <w:tcPr>
            <w:tcW w:w="1005" w:type="dxa"/>
            <w:vMerge/>
            <w:vAlign w:val="center"/>
            <w:hideMark/>
          </w:tcPr>
          <w:p w14:paraId="3F0E8099" w14:textId="77777777" w:rsidR="00E07A15" w:rsidRPr="00E07A15" w:rsidRDefault="00E07A15" w:rsidP="00E07A15">
            <w:pPr>
              <w:spacing w:after="0" w:line="240" w:lineRule="auto"/>
              <w:rPr>
                <w:rFonts w:ascii="Times New Roman" w:eastAsia="Times New Roman" w:hAnsi="Times New Roman" w:cs="Times New Roman"/>
                <w:color w:val="000000"/>
                <w:kern w:val="0"/>
                <w:lang w:eastAsia="es-CO"/>
                <w14:ligatures w14:val="none"/>
              </w:rPr>
            </w:pPr>
          </w:p>
        </w:tc>
        <w:tc>
          <w:tcPr>
            <w:tcW w:w="4262" w:type="dxa"/>
            <w:tcBorders>
              <w:top w:val="nil"/>
              <w:left w:val="nil"/>
              <w:bottom w:val="single" w:sz="4" w:space="0" w:color="auto"/>
              <w:right w:val="single" w:sz="4" w:space="0" w:color="auto"/>
            </w:tcBorders>
            <w:shd w:val="clear" w:color="auto" w:fill="F2F2F2" w:themeFill="background1" w:themeFillShade="F2"/>
            <w:vAlign w:val="center"/>
            <w:hideMark/>
          </w:tcPr>
          <w:p w14:paraId="2A685150" w14:textId="77777777" w:rsidR="00E07A15" w:rsidRPr="00E07A15" w:rsidRDefault="00E07A15" w:rsidP="00576BD8">
            <w:pPr>
              <w:spacing w:after="0" w:line="240" w:lineRule="auto"/>
              <w:jc w:val="both"/>
              <w:rPr>
                <w:rFonts w:ascii="Times New Roman" w:eastAsia="Times New Roman" w:hAnsi="Times New Roman" w:cs="Times New Roman"/>
                <w:color w:val="202124"/>
                <w:kern w:val="0"/>
                <w:lang w:eastAsia="es-CO"/>
                <w14:ligatures w14:val="none"/>
              </w:rPr>
            </w:pPr>
            <w:r w:rsidRPr="00E07A15">
              <w:rPr>
                <w:rFonts w:ascii="Times New Roman" w:eastAsia="Times New Roman" w:hAnsi="Times New Roman" w:cs="Times New Roman"/>
                <w:color w:val="202124"/>
                <w:kern w:val="0"/>
                <w:lang w:eastAsia="es-CO"/>
                <w14:ligatures w14:val="none"/>
              </w:rPr>
              <w:t>¿Cuánto porcentaje estaría dispuesto a subsidiar?</w:t>
            </w:r>
          </w:p>
        </w:tc>
        <w:tc>
          <w:tcPr>
            <w:tcW w:w="4083" w:type="dxa"/>
            <w:tcBorders>
              <w:top w:val="nil"/>
              <w:left w:val="nil"/>
              <w:bottom w:val="single" w:sz="4" w:space="0" w:color="auto"/>
              <w:right w:val="single" w:sz="4" w:space="0" w:color="auto"/>
            </w:tcBorders>
            <w:shd w:val="clear" w:color="auto" w:fill="F2F2F2" w:themeFill="background1" w:themeFillShade="F2"/>
            <w:vAlign w:val="center"/>
            <w:hideMark/>
          </w:tcPr>
          <w:p w14:paraId="19161D18" w14:textId="387689E9" w:rsidR="00E07A15" w:rsidRPr="00E07A15" w:rsidRDefault="00E07A15" w:rsidP="6A6EFCD1">
            <w:pPr>
              <w:pStyle w:val="Prrafodelista"/>
              <w:numPr>
                <w:ilvl w:val="0"/>
                <w:numId w:val="15"/>
              </w:numPr>
              <w:spacing w:after="0" w:line="240" w:lineRule="auto"/>
              <w:jc w:val="both"/>
              <w:rPr>
                <w:rFonts w:ascii="Times New Roman" w:eastAsia="Times New Roman" w:hAnsi="Times New Roman" w:cs="Times New Roman"/>
                <w:color w:val="000000" w:themeColor="text1"/>
                <w:lang w:eastAsia="es-CO"/>
              </w:rPr>
            </w:pPr>
            <w:r w:rsidRPr="00E07A15">
              <w:rPr>
                <w:rFonts w:ascii="Times New Roman" w:eastAsia="Times New Roman" w:hAnsi="Times New Roman" w:cs="Times New Roman"/>
                <w:color w:val="000000"/>
                <w:kern w:val="0"/>
                <w:lang w:eastAsia="es-CO"/>
                <w14:ligatures w14:val="none"/>
              </w:rPr>
              <w:t xml:space="preserve">15% Subvención parcial (La </w:t>
            </w:r>
            <w:r w:rsidR="00576BD8" w:rsidRPr="0063021F">
              <w:rPr>
                <w:rFonts w:ascii="Times New Roman" w:eastAsia="Times New Roman" w:hAnsi="Times New Roman" w:cs="Times New Roman"/>
                <w:color w:val="000000"/>
                <w:kern w:val="0"/>
                <w:lang w:eastAsia="es-CO"/>
                <w14:ligatures w14:val="none"/>
              </w:rPr>
              <w:t>empresa cubre</w:t>
            </w:r>
            <w:r w:rsidRPr="00E07A15">
              <w:rPr>
                <w:rFonts w:ascii="Times New Roman" w:eastAsia="Times New Roman" w:hAnsi="Times New Roman" w:cs="Times New Roman"/>
                <w:color w:val="000000"/>
                <w:kern w:val="0"/>
                <w:lang w:eastAsia="es-CO"/>
                <w14:ligatures w14:val="none"/>
              </w:rPr>
              <w:t xml:space="preserve"> un porcentaje del costo y </w:t>
            </w:r>
            <w:r w:rsidR="00576BD8" w:rsidRPr="0063021F">
              <w:rPr>
                <w:rFonts w:ascii="Times New Roman" w:eastAsia="Times New Roman" w:hAnsi="Times New Roman" w:cs="Times New Roman"/>
                <w:color w:val="000000"/>
                <w:kern w:val="0"/>
                <w:lang w:eastAsia="es-CO"/>
                <w14:ligatures w14:val="none"/>
              </w:rPr>
              <w:t>el empleado</w:t>
            </w:r>
            <w:r w:rsidRPr="00E07A15">
              <w:rPr>
                <w:rFonts w:ascii="Times New Roman" w:eastAsia="Times New Roman" w:hAnsi="Times New Roman" w:cs="Times New Roman"/>
                <w:color w:val="000000"/>
                <w:kern w:val="0"/>
                <w:lang w:eastAsia="es-CO"/>
                <w14:ligatures w14:val="none"/>
              </w:rPr>
              <w:t xml:space="preserve"> se encarga del resto)</w:t>
            </w:r>
          </w:p>
          <w:p w14:paraId="58FA0FE4" w14:textId="387689E9" w:rsidR="00E07A15" w:rsidRPr="00E07A15" w:rsidRDefault="00E07A15" w:rsidP="6A6EFCD1">
            <w:pPr>
              <w:pStyle w:val="Prrafodelista"/>
              <w:numPr>
                <w:ilvl w:val="0"/>
                <w:numId w:val="15"/>
              </w:numPr>
              <w:spacing w:after="0" w:line="240" w:lineRule="auto"/>
              <w:jc w:val="both"/>
              <w:rPr>
                <w:rFonts w:ascii="Times New Roman" w:eastAsia="Times New Roman" w:hAnsi="Times New Roman" w:cs="Times New Roman"/>
                <w:color w:val="000000" w:themeColor="text1"/>
                <w:lang w:eastAsia="es-CO"/>
              </w:rPr>
            </w:pPr>
            <w:r w:rsidRPr="00E07A15">
              <w:rPr>
                <w:rFonts w:ascii="Times New Roman" w:eastAsia="Times New Roman" w:hAnsi="Times New Roman" w:cs="Times New Roman"/>
                <w:color w:val="000000"/>
                <w:kern w:val="0"/>
                <w:lang w:eastAsia="es-CO"/>
                <w14:ligatures w14:val="none"/>
              </w:rPr>
              <w:t>30% Subvención parcial</w:t>
            </w:r>
            <w:r w:rsidR="00576BD8" w:rsidRPr="0063021F">
              <w:rPr>
                <w:rFonts w:ascii="Times New Roman" w:eastAsia="Times New Roman" w:hAnsi="Times New Roman" w:cs="Times New Roman"/>
                <w:color w:val="000000"/>
                <w:kern w:val="0"/>
                <w:lang w:eastAsia="es-CO"/>
                <w14:ligatures w14:val="none"/>
              </w:rPr>
              <w:t xml:space="preserve">; </w:t>
            </w:r>
            <w:r w:rsidRPr="00E07A15">
              <w:rPr>
                <w:rFonts w:ascii="Times New Roman" w:eastAsia="Times New Roman" w:hAnsi="Times New Roman" w:cs="Times New Roman"/>
                <w:color w:val="000000"/>
                <w:kern w:val="0"/>
                <w:lang w:eastAsia="es-CO"/>
                <w14:ligatures w14:val="none"/>
              </w:rPr>
              <w:t>45% Subvención parcial</w:t>
            </w:r>
          </w:p>
          <w:p w14:paraId="00FFCB78" w14:textId="387689E9" w:rsidR="00E07A15" w:rsidRPr="00E07A15" w:rsidRDefault="00E07A15" w:rsidP="6A6EFCD1">
            <w:pPr>
              <w:pStyle w:val="Prrafodelista"/>
              <w:numPr>
                <w:ilvl w:val="0"/>
                <w:numId w:val="15"/>
              </w:numPr>
              <w:spacing w:after="0" w:line="240" w:lineRule="auto"/>
              <w:jc w:val="both"/>
              <w:rPr>
                <w:rFonts w:ascii="Times New Roman" w:eastAsia="Times New Roman" w:hAnsi="Times New Roman" w:cs="Times New Roman"/>
                <w:color w:val="000000" w:themeColor="text1"/>
                <w:lang w:eastAsia="es-CO"/>
              </w:rPr>
            </w:pPr>
            <w:r w:rsidRPr="00E07A15">
              <w:rPr>
                <w:rFonts w:ascii="Times New Roman" w:eastAsia="Times New Roman" w:hAnsi="Times New Roman" w:cs="Times New Roman"/>
                <w:color w:val="000000"/>
                <w:kern w:val="0"/>
                <w:lang w:eastAsia="es-CO"/>
                <w14:ligatures w14:val="none"/>
              </w:rPr>
              <w:t>60% Subvención parcial</w:t>
            </w:r>
          </w:p>
          <w:p w14:paraId="69F9C1B4" w14:textId="387689E9" w:rsidR="00E07A15" w:rsidRPr="00E07A15" w:rsidRDefault="00E07A15" w:rsidP="6A6EFCD1">
            <w:pPr>
              <w:pStyle w:val="Prrafodelista"/>
              <w:numPr>
                <w:ilvl w:val="0"/>
                <w:numId w:val="15"/>
              </w:numPr>
              <w:spacing w:after="0" w:line="240" w:lineRule="auto"/>
              <w:jc w:val="both"/>
              <w:rPr>
                <w:rFonts w:ascii="Times New Roman" w:eastAsia="Times New Roman" w:hAnsi="Times New Roman" w:cs="Times New Roman"/>
                <w:color w:val="000000" w:themeColor="text1"/>
                <w:lang w:eastAsia="es-CO"/>
              </w:rPr>
            </w:pPr>
            <w:r w:rsidRPr="00E07A15">
              <w:rPr>
                <w:rFonts w:ascii="Times New Roman" w:eastAsia="Times New Roman" w:hAnsi="Times New Roman" w:cs="Times New Roman"/>
                <w:color w:val="000000"/>
                <w:kern w:val="0"/>
                <w:lang w:eastAsia="es-CO"/>
                <w14:ligatures w14:val="none"/>
              </w:rPr>
              <w:t>75% Subvención parcial</w:t>
            </w:r>
          </w:p>
          <w:p w14:paraId="7F043AD5" w14:textId="387689E9" w:rsidR="00E07A15" w:rsidRPr="00E07A15" w:rsidRDefault="00E07A15" w:rsidP="6A6EFCD1">
            <w:pPr>
              <w:pStyle w:val="Prrafodelista"/>
              <w:numPr>
                <w:ilvl w:val="0"/>
                <w:numId w:val="15"/>
              </w:numPr>
              <w:spacing w:after="0" w:line="240" w:lineRule="auto"/>
              <w:jc w:val="both"/>
              <w:rPr>
                <w:rFonts w:ascii="Times New Roman" w:eastAsia="Times New Roman" w:hAnsi="Times New Roman" w:cs="Times New Roman"/>
                <w:color w:val="000000"/>
                <w:kern w:val="0"/>
                <w:lang w:eastAsia="es-CO"/>
                <w14:ligatures w14:val="none"/>
              </w:rPr>
            </w:pPr>
            <w:r w:rsidRPr="00E07A15">
              <w:rPr>
                <w:rFonts w:ascii="Times New Roman" w:eastAsia="Times New Roman" w:hAnsi="Times New Roman" w:cs="Times New Roman"/>
                <w:color w:val="000000"/>
                <w:kern w:val="0"/>
                <w:lang w:eastAsia="es-CO"/>
                <w14:ligatures w14:val="none"/>
              </w:rPr>
              <w:t xml:space="preserve">100% Subvención total (La empresa </w:t>
            </w:r>
            <w:r w:rsidR="00576BD8" w:rsidRPr="0063021F">
              <w:rPr>
                <w:rFonts w:ascii="Times New Roman" w:eastAsia="Times New Roman" w:hAnsi="Times New Roman" w:cs="Times New Roman"/>
                <w:color w:val="000000"/>
                <w:kern w:val="0"/>
                <w:lang w:eastAsia="es-CO"/>
                <w14:ligatures w14:val="none"/>
              </w:rPr>
              <w:t>se hace</w:t>
            </w:r>
            <w:r w:rsidRPr="00E07A15">
              <w:rPr>
                <w:rFonts w:ascii="Times New Roman" w:eastAsia="Times New Roman" w:hAnsi="Times New Roman" w:cs="Times New Roman"/>
                <w:color w:val="000000"/>
                <w:kern w:val="0"/>
                <w:lang w:eastAsia="es-CO"/>
                <w14:ligatures w14:val="none"/>
              </w:rPr>
              <w:t xml:space="preserve"> cargo del costo total de </w:t>
            </w:r>
            <w:r w:rsidR="00576BD8" w:rsidRPr="0063021F">
              <w:rPr>
                <w:rFonts w:ascii="Times New Roman" w:eastAsia="Times New Roman" w:hAnsi="Times New Roman" w:cs="Times New Roman"/>
                <w:color w:val="000000"/>
                <w:kern w:val="0"/>
                <w:lang w:eastAsia="es-CO"/>
                <w14:ligatures w14:val="none"/>
              </w:rPr>
              <w:t>la alimentación</w:t>
            </w:r>
            <w:r w:rsidRPr="00E07A15">
              <w:rPr>
                <w:rFonts w:ascii="Times New Roman" w:eastAsia="Times New Roman" w:hAnsi="Times New Roman" w:cs="Times New Roman"/>
                <w:color w:val="000000"/>
                <w:kern w:val="0"/>
                <w:lang w:eastAsia="es-CO"/>
                <w14:ligatures w14:val="none"/>
              </w:rPr>
              <w:t>).</w:t>
            </w:r>
          </w:p>
        </w:tc>
      </w:tr>
      <w:tr w:rsidR="00351832" w:rsidRPr="00E07A15" w14:paraId="2F252663" w14:textId="77777777" w:rsidTr="2A3CDB8B">
        <w:trPr>
          <w:trHeight w:val="1275"/>
        </w:trPr>
        <w:tc>
          <w:tcPr>
            <w:tcW w:w="10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605B8D" w14:textId="77777777" w:rsidR="00E07A15" w:rsidRPr="00E07A15" w:rsidRDefault="00E07A15" w:rsidP="00E07A15">
            <w:pPr>
              <w:spacing w:after="0" w:line="240" w:lineRule="auto"/>
              <w:jc w:val="center"/>
              <w:rPr>
                <w:rFonts w:ascii="Times New Roman" w:eastAsia="Times New Roman" w:hAnsi="Times New Roman" w:cs="Times New Roman"/>
                <w:color w:val="000000"/>
                <w:kern w:val="0"/>
                <w:lang w:eastAsia="es-CO"/>
                <w14:ligatures w14:val="none"/>
              </w:rPr>
            </w:pPr>
            <w:r w:rsidRPr="00E07A15">
              <w:rPr>
                <w:rFonts w:ascii="Times New Roman" w:eastAsia="Times New Roman" w:hAnsi="Times New Roman" w:cs="Times New Roman"/>
                <w:color w:val="000000"/>
                <w:kern w:val="0"/>
                <w:lang w:eastAsia="es-CO"/>
                <w14:ligatures w14:val="none"/>
              </w:rPr>
              <w:t>5</w:t>
            </w:r>
          </w:p>
        </w:tc>
        <w:tc>
          <w:tcPr>
            <w:tcW w:w="4262" w:type="dxa"/>
            <w:tcBorders>
              <w:top w:val="nil"/>
              <w:left w:val="nil"/>
              <w:bottom w:val="single" w:sz="4" w:space="0" w:color="auto"/>
              <w:right w:val="single" w:sz="4" w:space="0" w:color="auto"/>
            </w:tcBorders>
            <w:shd w:val="clear" w:color="auto" w:fill="auto"/>
            <w:vAlign w:val="center"/>
            <w:hideMark/>
          </w:tcPr>
          <w:p w14:paraId="62A4FE72" w14:textId="02091DA5" w:rsidR="00E07A15" w:rsidRPr="00E07A15" w:rsidRDefault="00E07A15" w:rsidP="051A4FB1">
            <w:pPr>
              <w:spacing w:after="0" w:line="240" w:lineRule="auto"/>
              <w:jc w:val="both"/>
              <w:rPr>
                <w:rFonts w:ascii="Times New Roman" w:eastAsia="Times New Roman" w:hAnsi="Times New Roman" w:cs="Times New Roman"/>
                <w:color w:val="202124"/>
                <w:kern w:val="0"/>
                <w:lang w:eastAsia="es-CO"/>
                <w14:ligatures w14:val="none"/>
              </w:rPr>
            </w:pPr>
            <w:r w:rsidRPr="051A4FB1">
              <w:rPr>
                <w:rFonts w:ascii="Times New Roman" w:eastAsia="Times New Roman" w:hAnsi="Times New Roman" w:cs="Times New Roman"/>
                <w:color w:val="202124"/>
                <w:kern w:val="0"/>
                <w:lang w:eastAsia="es-CO"/>
                <w14:ligatures w14:val="none"/>
              </w:rPr>
              <w:t xml:space="preserve">¿Cuál </w:t>
            </w:r>
            <w:r w:rsidR="00576BD8" w:rsidRPr="051A4FB1">
              <w:rPr>
                <w:rFonts w:ascii="Times New Roman" w:eastAsia="Times New Roman" w:hAnsi="Times New Roman" w:cs="Times New Roman"/>
                <w:color w:val="202124"/>
                <w:kern w:val="0"/>
                <w:lang w:eastAsia="es-CO"/>
                <w14:ligatures w14:val="none"/>
              </w:rPr>
              <w:t>sería</w:t>
            </w:r>
            <w:r w:rsidRPr="051A4FB1">
              <w:rPr>
                <w:rFonts w:ascii="Times New Roman" w:eastAsia="Times New Roman" w:hAnsi="Times New Roman" w:cs="Times New Roman"/>
                <w:color w:val="202124"/>
                <w:kern w:val="0"/>
                <w:lang w:eastAsia="es-CO"/>
                <w14:ligatures w14:val="none"/>
              </w:rPr>
              <w:t xml:space="preserve"> el método de pago </w:t>
            </w:r>
            <w:r w:rsidR="00576BD8" w:rsidRPr="051A4FB1">
              <w:rPr>
                <w:rFonts w:ascii="Times New Roman" w:eastAsia="Times New Roman" w:hAnsi="Times New Roman" w:cs="Times New Roman"/>
                <w:color w:val="202124"/>
                <w:kern w:val="0"/>
                <w:lang w:eastAsia="es-CO"/>
                <w14:ligatures w14:val="none"/>
              </w:rPr>
              <w:t>más</w:t>
            </w:r>
            <w:r w:rsidRPr="051A4FB1">
              <w:rPr>
                <w:rFonts w:ascii="Times New Roman" w:eastAsia="Times New Roman" w:hAnsi="Times New Roman" w:cs="Times New Roman"/>
                <w:color w:val="202124"/>
                <w:kern w:val="0"/>
                <w:lang w:eastAsia="es-CO"/>
                <w14:ligatures w14:val="none"/>
              </w:rPr>
              <w:t xml:space="preserve"> adecuado para su empresa para cubrir el importe correspondiente del servicio de catering, teniendo en cuenta la parte de subsidio otorgado a sus empleados?</w:t>
            </w:r>
          </w:p>
        </w:tc>
        <w:tc>
          <w:tcPr>
            <w:tcW w:w="4083" w:type="dxa"/>
            <w:tcBorders>
              <w:top w:val="nil"/>
              <w:left w:val="nil"/>
              <w:bottom w:val="single" w:sz="4" w:space="0" w:color="auto"/>
              <w:right w:val="single" w:sz="4" w:space="0" w:color="auto"/>
            </w:tcBorders>
            <w:shd w:val="clear" w:color="auto" w:fill="auto"/>
            <w:vAlign w:val="center"/>
            <w:hideMark/>
          </w:tcPr>
          <w:p w14:paraId="7A4D53B3" w14:textId="65D9DEB5" w:rsidR="00E07A15" w:rsidRPr="00E07A15" w:rsidRDefault="00E07A15" w:rsidP="6A6EFCD1">
            <w:pPr>
              <w:pStyle w:val="Prrafodelista"/>
              <w:numPr>
                <w:ilvl w:val="0"/>
                <w:numId w:val="14"/>
              </w:numPr>
              <w:spacing w:after="0" w:line="240" w:lineRule="auto"/>
              <w:jc w:val="both"/>
              <w:rPr>
                <w:rFonts w:ascii="Times New Roman" w:eastAsia="Times New Roman" w:hAnsi="Times New Roman" w:cs="Times New Roman"/>
                <w:color w:val="000000" w:themeColor="text1"/>
                <w:lang w:eastAsia="es-CO"/>
              </w:rPr>
            </w:pPr>
            <w:r w:rsidRPr="00E07A15">
              <w:rPr>
                <w:rFonts w:ascii="Times New Roman" w:eastAsia="Times New Roman" w:hAnsi="Times New Roman" w:cs="Times New Roman"/>
                <w:color w:val="000000"/>
                <w:kern w:val="0"/>
                <w:lang w:eastAsia="es-CO"/>
                <w14:ligatures w14:val="none"/>
              </w:rPr>
              <w:t xml:space="preserve">Transferencia bancaria directamente </w:t>
            </w:r>
            <w:r w:rsidR="00576BD8" w:rsidRPr="0063021F">
              <w:rPr>
                <w:rFonts w:ascii="Times New Roman" w:eastAsia="Times New Roman" w:hAnsi="Times New Roman" w:cs="Times New Roman"/>
                <w:color w:val="000000"/>
                <w:kern w:val="0"/>
                <w:lang w:eastAsia="es-CO"/>
                <w14:ligatures w14:val="none"/>
              </w:rPr>
              <w:t>a la</w:t>
            </w:r>
            <w:r w:rsidRPr="00E07A15">
              <w:rPr>
                <w:rFonts w:ascii="Times New Roman" w:eastAsia="Times New Roman" w:hAnsi="Times New Roman" w:cs="Times New Roman"/>
                <w:color w:val="000000"/>
                <w:kern w:val="0"/>
                <w:lang w:eastAsia="es-CO"/>
                <w14:ligatures w14:val="none"/>
              </w:rPr>
              <w:t xml:space="preserve"> cuenta de la </w:t>
            </w:r>
            <w:r w:rsidR="00576BD8" w:rsidRPr="0063021F">
              <w:rPr>
                <w:rFonts w:ascii="Times New Roman" w:eastAsia="Times New Roman" w:hAnsi="Times New Roman" w:cs="Times New Roman"/>
                <w:color w:val="000000"/>
                <w:kern w:val="0"/>
                <w:lang w:eastAsia="es-CO"/>
                <w14:ligatures w14:val="none"/>
              </w:rPr>
              <w:t>empresa</w:t>
            </w:r>
          </w:p>
          <w:p w14:paraId="14687926" w14:textId="74D9B284" w:rsidR="00E07A15" w:rsidRPr="00E07A15" w:rsidRDefault="00576BD8" w:rsidP="6A6EFCD1">
            <w:pPr>
              <w:pStyle w:val="Prrafodelista"/>
              <w:numPr>
                <w:ilvl w:val="0"/>
                <w:numId w:val="14"/>
              </w:numPr>
              <w:spacing w:after="0" w:line="240" w:lineRule="auto"/>
              <w:jc w:val="both"/>
              <w:rPr>
                <w:rFonts w:ascii="Times New Roman" w:eastAsia="Times New Roman" w:hAnsi="Times New Roman" w:cs="Times New Roman"/>
                <w:color w:val="000000" w:themeColor="text1"/>
                <w:lang w:eastAsia="es-CO"/>
              </w:rPr>
            </w:pPr>
            <w:r w:rsidRPr="0063021F">
              <w:rPr>
                <w:rFonts w:ascii="Times New Roman" w:eastAsia="Times New Roman" w:hAnsi="Times New Roman" w:cs="Times New Roman"/>
                <w:color w:val="000000"/>
                <w:kern w:val="0"/>
                <w:lang w:eastAsia="es-CO"/>
                <w14:ligatures w14:val="none"/>
              </w:rPr>
              <w:t>Tarjeta</w:t>
            </w:r>
            <w:r w:rsidR="00E07A15" w:rsidRPr="00E07A15">
              <w:rPr>
                <w:rFonts w:ascii="Times New Roman" w:eastAsia="Times New Roman" w:hAnsi="Times New Roman" w:cs="Times New Roman"/>
                <w:color w:val="000000"/>
                <w:kern w:val="0"/>
                <w:lang w:eastAsia="es-CO"/>
                <w14:ligatures w14:val="none"/>
              </w:rPr>
              <w:t xml:space="preserve"> de crédito corporativa</w:t>
            </w:r>
          </w:p>
          <w:p w14:paraId="6EC24D87" w14:textId="74D9B284" w:rsidR="00E07A15" w:rsidRPr="00E07A15" w:rsidRDefault="00E07A15" w:rsidP="6A6EFCD1">
            <w:pPr>
              <w:pStyle w:val="Prrafodelista"/>
              <w:numPr>
                <w:ilvl w:val="0"/>
                <w:numId w:val="14"/>
              </w:numPr>
              <w:spacing w:after="0" w:line="240" w:lineRule="auto"/>
              <w:jc w:val="both"/>
              <w:rPr>
                <w:rFonts w:ascii="Times New Roman" w:eastAsia="Times New Roman" w:hAnsi="Times New Roman" w:cs="Times New Roman"/>
                <w:color w:val="000000"/>
                <w:kern w:val="0"/>
                <w:lang w:eastAsia="es-CO"/>
                <w14:ligatures w14:val="none"/>
              </w:rPr>
            </w:pPr>
            <w:r w:rsidRPr="00E07A15">
              <w:rPr>
                <w:rFonts w:ascii="Times New Roman" w:eastAsia="Times New Roman" w:hAnsi="Times New Roman" w:cs="Times New Roman"/>
                <w:color w:val="000000"/>
                <w:kern w:val="0"/>
                <w:lang w:eastAsia="es-CO"/>
                <w14:ligatures w14:val="none"/>
              </w:rPr>
              <w:t>Cheques</w:t>
            </w:r>
          </w:p>
        </w:tc>
      </w:tr>
      <w:tr w:rsidR="00351832" w:rsidRPr="00E07A15" w14:paraId="61764C45" w14:textId="77777777" w:rsidTr="2A3CDB8B">
        <w:trPr>
          <w:trHeight w:val="2880"/>
        </w:trPr>
        <w:tc>
          <w:tcPr>
            <w:tcW w:w="1005" w:type="dxa"/>
            <w:vMerge/>
            <w:vAlign w:val="center"/>
            <w:hideMark/>
          </w:tcPr>
          <w:p w14:paraId="3F3E5EA2" w14:textId="77777777" w:rsidR="00E07A15" w:rsidRPr="00E07A15" w:rsidRDefault="00E07A15" w:rsidP="00E07A15">
            <w:pPr>
              <w:spacing w:after="0" w:line="240" w:lineRule="auto"/>
              <w:rPr>
                <w:rFonts w:ascii="Times New Roman" w:eastAsia="Times New Roman" w:hAnsi="Times New Roman" w:cs="Times New Roman"/>
                <w:color w:val="000000"/>
                <w:kern w:val="0"/>
                <w:lang w:eastAsia="es-CO"/>
                <w14:ligatures w14:val="none"/>
              </w:rPr>
            </w:pPr>
          </w:p>
        </w:tc>
        <w:tc>
          <w:tcPr>
            <w:tcW w:w="4262" w:type="dxa"/>
            <w:tcBorders>
              <w:top w:val="nil"/>
              <w:left w:val="nil"/>
              <w:bottom w:val="single" w:sz="4" w:space="0" w:color="auto"/>
              <w:right w:val="single" w:sz="4" w:space="0" w:color="auto"/>
            </w:tcBorders>
            <w:shd w:val="clear" w:color="auto" w:fill="auto"/>
            <w:vAlign w:val="center"/>
            <w:hideMark/>
          </w:tcPr>
          <w:p w14:paraId="56C14F4E" w14:textId="77777777" w:rsidR="00E07A15" w:rsidRPr="00E07A15" w:rsidRDefault="00E07A15" w:rsidP="00576BD8">
            <w:pPr>
              <w:spacing w:after="0" w:line="240" w:lineRule="auto"/>
              <w:jc w:val="both"/>
              <w:rPr>
                <w:rFonts w:ascii="Times New Roman" w:eastAsia="Times New Roman" w:hAnsi="Times New Roman" w:cs="Times New Roman"/>
                <w:color w:val="202124"/>
                <w:kern w:val="0"/>
                <w:lang w:eastAsia="es-CO"/>
                <w14:ligatures w14:val="none"/>
              </w:rPr>
            </w:pPr>
            <w:r w:rsidRPr="00E07A15">
              <w:rPr>
                <w:rFonts w:ascii="Times New Roman" w:eastAsia="Times New Roman" w:hAnsi="Times New Roman" w:cs="Times New Roman"/>
                <w:color w:val="202124"/>
                <w:kern w:val="0"/>
                <w:lang w:eastAsia="es-CO"/>
                <w14:ligatures w14:val="none"/>
              </w:rPr>
              <w:t>¿Qué tipo de promociones le resultan más atractivas al considerar un servicio de catering? </w:t>
            </w:r>
          </w:p>
        </w:tc>
        <w:tc>
          <w:tcPr>
            <w:tcW w:w="4083" w:type="dxa"/>
            <w:tcBorders>
              <w:top w:val="nil"/>
              <w:left w:val="nil"/>
              <w:bottom w:val="single" w:sz="4" w:space="0" w:color="auto"/>
              <w:right w:val="single" w:sz="4" w:space="0" w:color="auto"/>
            </w:tcBorders>
            <w:shd w:val="clear" w:color="auto" w:fill="auto"/>
            <w:vAlign w:val="center"/>
            <w:hideMark/>
          </w:tcPr>
          <w:p w14:paraId="4C97A304" w14:textId="490E60F8" w:rsidR="00576BD8" w:rsidRPr="0063021F" w:rsidRDefault="00E07A15" w:rsidP="00576BD8">
            <w:pPr>
              <w:pStyle w:val="Prrafodelista"/>
              <w:numPr>
                <w:ilvl w:val="0"/>
                <w:numId w:val="28"/>
              </w:numPr>
              <w:spacing w:after="0" w:line="240" w:lineRule="auto"/>
              <w:jc w:val="both"/>
              <w:rPr>
                <w:rFonts w:ascii="Times New Roman" w:eastAsia="Times New Roman" w:hAnsi="Times New Roman" w:cs="Times New Roman"/>
                <w:color w:val="000000"/>
                <w:kern w:val="0"/>
                <w:lang w:eastAsia="es-CO"/>
                <w14:ligatures w14:val="none"/>
              </w:rPr>
            </w:pPr>
            <w:r w:rsidRPr="0063021F">
              <w:rPr>
                <w:rFonts w:ascii="Times New Roman" w:eastAsia="Times New Roman" w:hAnsi="Times New Roman" w:cs="Times New Roman"/>
                <w:color w:val="000000"/>
                <w:kern w:val="0"/>
                <w:lang w:eastAsia="es-CO"/>
                <w14:ligatures w14:val="none"/>
              </w:rPr>
              <w:t xml:space="preserve">Descuentos de volumen </w:t>
            </w:r>
            <w:r w:rsidR="00576BD8" w:rsidRPr="0063021F">
              <w:rPr>
                <w:rFonts w:ascii="Times New Roman" w:eastAsia="Times New Roman" w:hAnsi="Times New Roman" w:cs="Times New Roman"/>
                <w:color w:val="000000"/>
                <w:kern w:val="0"/>
                <w:lang w:eastAsia="es-CO"/>
                <w14:ligatures w14:val="none"/>
              </w:rPr>
              <w:t>progresivos (Por</w:t>
            </w:r>
            <w:r w:rsidRPr="0063021F">
              <w:rPr>
                <w:rFonts w:ascii="Times New Roman" w:eastAsia="Times New Roman" w:hAnsi="Times New Roman" w:cs="Times New Roman"/>
                <w:color w:val="000000"/>
                <w:kern w:val="0"/>
                <w:lang w:eastAsia="es-CO"/>
                <w14:ligatures w14:val="none"/>
              </w:rPr>
              <w:t xml:space="preserve"> ejemplo, si adquiere entre 50-60 </w:t>
            </w:r>
            <w:r w:rsidR="3CE9478F" w:rsidRPr="0063021F">
              <w:rPr>
                <w:rFonts w:ascii="Times New Roman" w:eastAsia="Times New Roman" w:hAnsi="Times New Roman" w:cs="Times New Roman"/>
                <w:color w:val="000000"/>
                <w:kern w:val="0"/>
                <w:lang w:eastAsia="es-CO"/>
                <w14:ligatures w14:val="none"/>
              </w:rPr>
              <w:t>o 60</w:t>
            </w:r>
            <w:r w:rsidRPr="0063021F">
              <w:rPr>
                <w:rFonts w:ascii="Times New Roman" w:eastAsia="Times New Roman" w:hAnsi="Times New Roman" w:cs="Times New Roman"/>
                <w:color w:val="000000"/>
                <w:kern w:val="0"/>
                <w:lang w:eastAsia="es-CO"/>
                <w14:ligatures w14:val="none"/>
              </w:rPr>
              <w:t xml:space="preserve">-70 platos recibe </w:t>
            </w:r>
            <w:r w:rsidR="00576BD8" w:rsidRPr="0063021F">
              <w:rPr>
                <w:rFonts w:ascii="Times New Roman" w:eastAsia="Times New Roman" w:hAnsi="Times New Roman" w:cs="Times New Roman"/>
                <w:color w:val="000000"/>
                <w:kern w:val="0"/>
                <w:lang w:eastAsia="es-CO"/>
                <w14:ligatures w14:val="none"/>
              </w:rPr>
              <w:t>descuentos progresivos</w:t>
            </w:r>
            <w:r w:rsidRPr="0063021F">
              <w:rPr>
                <w:rFonts w:ascii="Times New Roman" w:eastAsia="Times New Roman" w:hAnsi="Times New Roman" w:cs="Times New Roman"/>
                <w:color w:val="000000"/>
                <w:kern w:val="0"/>
                <w:lang w:eastAsia="es-CO"/>
                <w14:ligatures w14:val="none"/>
              </w:rPr>
              <w:t xml:space="preserve"> por cada rango)</w:t>
            </w:r>
          </w:p>
          <w:p w14:paraId="30762059" w14:textId="77777777" w:rsidR="00576BD8" w:rsidRPr="0063021F" w:rsidRDefault="00E07A15" w:rsidP="00576BD8">
            <w:pPr>
              <w:pStyle w:val="Prrafodelista"/>
              <w:numPr>
                <w:ilvl w:val="0"/>
                <w:numId w:val="28"/>
              </w:numPr>
              <w:spacing w:after="0" w:line="240" w:lineRule="auto"/>
              <w:jc w:val="both"/>
              <w:rPr>
                <w:rFonts w:ascii="Times New Roman" w:eastAsia="Times New Roman" w:hAnsi="Times New Roman" w:cs="Times New Roman"/>
                <w:color w:val="000000"/>
                <w:kern w:val="0"/>
                <w:lang w:eastAsia="es-CO"/>
                <w14:ligatures w14:val="none"/>
              </w:rPr>
            </w:pPr>
            <w:r w:rsidRPr="0063021F">
              <w:rPr>
                <w:rFonts w:ascii="Times New Roman" w:eastAsia="Times New Roman" w:hAnsi="Times New Roman" w:cs="Times New Roman"/>
                <w:color w:val="000000"/>
                <w:kern w:val="0"/>
                <w:lang w:eastAsia="es-CO"/>
                <w14:ligatures w14:val="none"/>
              </w:rPr>
              <w:t xml:space="preserve">Descuentos por contratos a largo </w:t>
            </w:r>
            <w:r w:rsidR="00576BD8" w:rsidRPr="0063021F">
              <w:rPr>
                <w:rFonts w:ascii="Times New Roman" w:eastAsia="Times New Roman" w:hAnsi="Times New Roman" w:cs="Times New Roman"/>
                <w:color w:val="000000"/>
                <w:kern w:val="0"/>
                <w:lang w:eastAsia="es-CO"/>
                <w14:ligatures w14:val="none"/>
              </w:rPr>
              <w:t>plazo (</w:t>
            </w:r>
            <w:r w:rsidRPr="0063021F">
              <w:rPr>
                <w:rFonts w:ascii="Times New Roman" w:eastAsia="Times New Roman" w:hAnsi="Times New Roman" w:cs="Times New Roman"/>
                <w:color w:val="000000"/>
                <w:kern w:val="0"/>
                <w:lang w:eastAsia="es-CO"/>
                <w14:ligatures w14:val="none"/>
              </w:rPr>
              <w:t xml:space="preserve">A partir de contratos de seis meses </w:t>
            </w:r>
            <w:r w:rsidR="00576BD8" w:rsidRPr="0063021F">
              <w:rPr>
                <w:rFonts w:ascii="Times New Roman" w:eastAsia="Times New Roman" w:hAnsi="Times New Roman" w:cs="Times New Roman"/>
                <w:color w:val="000000"/>
                <w:kern w:val="0"/>
                <w:lang w:eastAsia="es-CO"/>
                <w14:ligatures w14:val="none"/>
              </w:rPr>
              <w:t>en adelante</w:t>
            </w:r>
            <w:r w:rsidRPr="0063021F">
              <w:rPr>
                <w:rFonts w:ascii="Times New Roman" w:eastAsia="Times New Roman" w:hAnsi="Times New Roman" w:cs="Times New Roman"/>
                <w:color w:val="000000"/>
                <w:kern w:val="0"/>
                <w:lang w:eastAsia="es-CO"/>
                <w14:ligatures w14:val="none"/>
              </w:rPr>
              <w:t>)</w:t>
            </w:r>
          </w:p>
          <w:p w14:paraId="510C5719" w14:textId="528E2DBC" w:rsidR="00E07A15" w:rsidRPr="0063021F" w:rsidRDefault="00E07A15" w:rsidP="00576BD8">
            <w:pPr>
              <w:pStyle w:val="Prrafodelista"/>
              <w:numPr>
                <w:ilvl w:val="0"/>
                <w:numId w:val="28"/>
              </w:numPr>
              <w:spacing w:after="0" w:line="240" w:lineRule="auto"/>
              <w:jc w:val="both"/>
              <w:rPr>
                <w:rFonts w:ascii="Times New Roman" w:eastAsia="Times New Roman" w:hAnsi="Times New Roman" w:cs="Times New Roman"/>
                <w:color w:val="000000"/>
                <w:kern w:val="0"/>
                <w:lang w:eastAsia="es-CO"/>
                <w14:ligatures w14:val="none"/>
              </w:rPr>
            </w:pPr>
            <w:r w:rsidRPr="0063021F">
              <w:rPr>
                <w:rFonts w:ascii="Times New Roman" w:eastAsia="Times New Roman" w:hAnsi="Times New Roman" w:cs="Times New Roman"/>
                <w:color w:val="000000"/>
                <w:kern w:val="0"/>
                <w:lang w:eastAsia="es-CO"/>
                <w14:ligatures w14:val="none"/>
              </w:rPr>
              <w:t xml:space="preserve">Descuento por referidos </w:t>
            </w:r>
            <w:r w:rsidR="00576BD8" w:rsidRPr="0063021F">
              <w:rPr>
                <w:rFonts w:ascii="Times New Roman" w:eastAsia="Times New Roman" w:hAnsi="Times New Roman" w:cs="Times New Roman"/>
                <w:color w:val="000000"/>
                <w:kern w:val="0"/>
                <w:lang w:eastAsia="es-CO"/>
                <w14:ligatures w14:val="none"/>
              </w:rPr>
              <w:t>corporativos (</w:t>
            </w:r>
            <w:r w:rsidRPr="0063021F">
              <w:rPr>
                <w:rFonts w:ascii="Times New Roman" w:eastAsia="Times New Roman" w:hAnsi="Times New Roman" w:cs="Times New Roman"/>
                <w:color w:val="000000"/>
                <w:kern w:val="0"/>
                <w:lang w:eastAsia="es-CO"/>
                <w14:ligatures w14:val="none"/>
              </w:rPr>
              <w:t xml:space="preserve">Recibes un descuento por </w:t>
            </w:r>
            <w:r w:rsidR="00576BD8" w:rsidRPr="0063021F">
              <w:rPr>
                <w:rFonts w:ascii="Times New Roman" w:eastAsia="Times New Roman" w:hAnsi="Times New Roman" w:cs="Times New Roman"/>
                <w:color w:val="000000"/>
                <w:kern w:val="0"/>
                <w:lang w:eastAsia="es-CO"/>
                <w14:ligatures w14:val="none"/>
              </w:rPr>
              <w:t>cada recomendación</w:t>
            </w:r>
            <w:r w:rsidRPr="0063021F">
              <w:rPr>
                <w:rFonts w:ascii="Times New Roman" w:eastAsia="Times New Roman" w:hAnsi="Times New Roman" w:cs="Times New Roman"/>
                <w:color w:val="000000"/>
                <w:kern w:val="0"/>
                <w:lang w:eastAsia="es-CO"/>
                <w14:ligatures w14:val="none"/>
              </w:rPr>
              <w:t xml:space="preserve"> a otras empresas)</w:t>
            </w:r>
          </w:p>
        </w:tc>
      </w:tr>
      <w:tr w:rsidR="00351832" w:rsidRPr="00E07A15" w14:paraId="3E6A115E" w14:textId="77777777" w:rsidTr="2A3CDB8B">
        <w:trPr>
          <w:trHeight w:val="58"/>
        </w:trPr>
        <w:tc>
          <w:tcPr>
            <w:tcW w:w="1005" w:type="dxa"/>
            <w:vMerge/>
            <w:vAlign w:val="center"/>
            <w:hideMark/>
          </w:tcPr>
          <w:p w14:paraId="1258EC61" w14:textId="77777777" w:rsidR="00E07A15" w:rsidRPr="00E07A15" w:rsidRDefault="00E07A15" w:rsidP="00E07A15">
            <w:pPr>
              <w:spacing w:after="0" w:line="240" w:lineRule="auto"/>
              <w:rPr>
                <w:rFonts w:ascii="Times New Roman" w:eastAsia="Times New Roman" w:hAnsi="Times New Roman" w:cs="Times New Roman"/>
                <w:color w:val="000000"/>
                <w:kern w:val="0"/>
                <w:lang w:eastAsia="es-CO"/>
                <w14:ligatures w14:val="none"/>
              </w:rPr>
            </w:pPr>
          </w:p>
        </w:tc>
        <w:tc>
          <w:tcPr>
            <w:tcW w:w="4262" w:type="dxa"/>
            <w:tcBorders>
              <w:top w:val="nil"/>
              <w:left w:val="nil"/>
              <w:bottom w:val="single" w:sz="4" w:space="0" w:color="auto"/>
              <w:right w:val="single" w:sz="4" w:space="0" w:color="auto"/>
            </w:tcBorders>
            <w:shd w:val="clear" w:color="auto" w:fill="auto"/>
            <w:vAlign w:val="center"/>
            <w:hideMark/>
          </w:tcPr>
          <w:p w14:paraId="7870FBA2" w14:textId="1D4F9E50" w:rsidR="00E07A15" w:rsidRPr="00E07A15" w:rsidRDefault="00E07A15" w:rsidP="00E07A15">
            <w:pPr>
              <w:spacing w:after="0" w:line="240" w:lineRule="auto"/>
              <w:rPr>
                <w:rFonts w:ascii="Times New Roman" w:eastAsia="Times New Roman" w:hAnsi="Times New Roman" w:cs="Times New Roman"/>
                <w:color w:val="202124"/>
                <w:kern w:val="0"/>
                <w:lang w:eastAsia="es-CO"/>
                <w14:ligatures w14:val="none"/>
              </w:rPr>
            </w:pPr>
          </w:p>
        </w:tc>
        <w:tc>
          <w:tcPr>
            <w:tcW w:w="4083" w:type="dxa"/>
            <w:tcBorders>
              <w:top w:val="nil"/>
              <w:left w:val="nil"/>
              <w:bottom w:val="single" w:sz="4" w:space="0" w:color="auto"/>
              <w:right w:val="single" w:sz="4" w:space="0" w:color="auto"/>
            </w:tcBorders>
            <w:shd w:val="clear" w:color="auto" w:fill="auto"/>
            <w:vAlign w:val="center"/>
            <w:hideMark/>
          </w:tcPr>
          <w:p w14:paraId="2172711C" w14:textId="77777777" w:rsidR="00E07A15" w:rsidRPr="00E07A15" w:rsidRDefault="00E07A15" w:rsidP="00E07A15">
            <w:pPr>
              <w:spacing w:after="0" w:line="240" w:lineRule="auto"/>
              <w:rPr>
                <w:rFonts w:ascii="Times New Roman" w:eastAsia="Times New Roman" w:hAnsi="Times New Roman" w:cs="Times New Roman"/>
                <w:color w:val="000000"/>
                <w:kern w:val="0"/>
                <w:lang w:eastAsia="es-CO"/>
                <w14:ligatures w14:val="none"/>
              </w:rPr>
            </w:pPr>
            <w:r w:rsidRPr="00E07A15">
              <w:rPr>
                <w:rFonts w:ascii="Times New Roman" w:eastAsia="Times New Roman" w:hAnsi="Times New Roman" w:cs="Times New Roman"/>
                <w:color w:val="000000"/>
                <w:kern w:val="0"/>
                <w:lang w:eastAsia="es-CO"/>
                <w14:ligatures w14:val="none"/>
              </w:rPr>
              <w:t> </w:t>
            </w:r>
          </w:p>
        </w:tc>
      </w:tr>
      <w:tr w:rsidR="00E07A15" w:rsidRPr="00E07A15" w14:paraId="0ACD1FAA" w14:textId="77777777" w:rsidTr="2A3CDB8B">
        <w:trPr>
          <w:trHeight w:val="1152"/>
        </w:trPr>
        <w:tc>
          <w:tcPr>
            <w:tcW w:w="1005"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062926F5" w14:textId="77777777" w:rsidR="00E07A15" w:rsidRPr="00E07A15" w:rsidRDefault="00E07A15" w:rsidP="00E07A15">
            <w:pPr>
              <w:spacing w:after="0" w:line="240" w:lineRule="auto"/>
              <w:jc w:val="center"/>
              <w:rPr>
                <w:rFonts w:ascii="Times New Roman" w:eastAsia="Times New Roman" w:hAnsi="Times New Roman" w:cs="Times New Roman"/>
                <w:color w:val="000000"/>
                <w:kern w:val="0"/>
                <w:lang w:eastAsia="es-CO"/>
                <w14:ligatures w14:val="none"/>
              </w:rPr>
            </w:pPr>
            <w:r w:rsidRPr="00E07A15">
              <w:rPr>
                <w:rFonts w:ascii="Times New Roman" w:eastAsia="Times New Roman" w:hAnsi="Times New Roman" w:cs="Times New Roman"/>
                <w:color w:val="000000"/>
                <w:kern w:val="0"/>
                <w:lang w:eastAsia="es-CO"/>
                <w14:ligatures w14:val="none"/>
              </w:rPr>
              <w:t>6</w:t>
            </w:r>
          </w:p>
        </w:tc>
        <w:tc>
          <w:tcPr>
            <w:tcW w:w="4262" w:type="dxa"/>
            <w:tcBorders>
              <w:top w:val="nil"/>
              <w:left w:val="nil"/>
              <w:bottom w:val="single" w:sz="4" w:space="0" w:color="auto"/>
              <w:right w:val="single" w:sz="4" w:space="0" w:color="auto"/>
            </w:tcBorders>
            <w:shd w:val="clear" w:color="auto" w:fill="F2F2F2" w:themeFill="background1" w:themeFillShade="F2"/>
            <w:vAlign w:val="center"/>
            <w:hideMark/>
          </w:tcPr>
          <w:p w14:paraId="73C83661" w14:textId="77777777" w:rsidR="00E07A15" w:rsidRPr="00E07A15" w:rsidRDefault="00E07A15" w:rsidP="051A4FB1">
            <w:pPr>
              <w:spacing w:after="0" w:line="240" w:lineRule="auto"/>
              <w:jc w:val="both"/>
              <w:rPr>
                <w:rFonts w:ascii="Times New Roman" w:eastAsia="Times New Roman" w:hAnsi="Times New Roman" w:cs="Times New Roman"/>
                <w:color w:val="202124"/>
                <w:kern w:val="0"/>
                <w:lang w:eastAsia="es-CO"/>
                <w14:ligatures w14:val="none"/>
              </w:rPr>
            </w:pPr>
            <w:r w:rsidRPr="051A4FB1">
              <w:rPr>
                <w:rFonts w:ascii="Times New Roman" w:eastAsia="Times New Roman" w:hAnsi="Times New Roman" w:cs="Times New Roman"/>
                <w:color w:val="202124"/>
                <w:kern w:val="0"/>
                <w:lang w:eastAsia="es-CO"/>
                <w14:ligatures w14:val="none"/>
              </w:rPr>
              <w:t>¿Cuál es el flujo promedio de colaboradores en sus instalaciones a la hora del almuerzo? En este caso puede dar un número aproximado de colaboradores.</w:t>
            </w:r>
          </w:p>
        </w:tc>
        <w:tc>
          <w:tcPr>
            <w:tcW w:w="4083" w:type="dxa"/>
            <w:tcBorders>
              <w:top w:val="nil"/>
              <w:left w:val="nil"/>
              <w:bottom w:val="single" w:sz="4" w:space="0" w:color="auto"/>
              <w:right w:val="single" w:sz="4" w:space="0" w:color="auto"/>
            </w:tcBorders>
            <w:shd w:val="clear" w:color="auto" w:fill="F2F2F2" w:themeFill="background1" w:themeFillShade="F2"/>
            <w:vAlign w:val="center"/>
            <w:hideMark/>
          </w:tcPr>
          <w:p w14:paraId="62DB1BFA" w14:textId="0EB4053F" w:rsidR="00E07A15" w:rsidRPr="00E07A15" w:rsidRDefault="00E07A15" w:rsidP="00576BD8">
            <w:pPr>
              <w:spacing w:after="0" w:line="240" w:lineRule="auto"/>
              <w:jc w:val="both"/>
              <w:rPr>
                <w:rFonts w:ascii="Times New Roman" w:eastAsia="Times New Roman" w:hAnsi="Times New Roman" w:cs="Times New Roman"/>
                <w:color w:val="000000"/>
                <w:kern w:val="0"/>
                <w:lang w:eastAsia="es-CO"/>
                <w14:ligatures w14:val="none"/>
              </w:rPr>
            </w:pPr>
            <w:r w:rsidRPr="00E07A15">
              <w:rPr>
                <w:rFonts w:ascii="Times New Roman" w:eastAsia="Times New Roman" w:hAnsi="Times New Roman" w:cs="Times New Roman"/>
                <w:color w:val="000000"/>
                <w:kern w:val="0"/>
                <w:lang w:eastAsia="es-CO"/>
                <w14:ligatures w14:val="none"/>
              </w:rPr>
              <w:t xml:space="preserve">Pregunta abierta con el fin de conocer las personas que suelen permanecer en las </w:t>
            </w:r>
            <w:r w:rsidR="00576BD8" w:rsidRPr="0063021F">
              <w:rPr>
                <w:rFonts w:ascii="Times New Roman" w:eastAsia="Times New Roman" w:hAnsi="Times New Roman" w:cs="Times New Roman"/>
                <w:color w:val="000000"/>
                <w:kern w:val="0"/>
                <w:lang w:eastAsia="es-CO"/>
                <w14:ligatures w14:val="none"/>
              </w:rPr>
              <w:t>instalaciones</w:t>
            </w:r>
            <w:r w:rsidRPr="00E07A15">
              <w:rPr>
                <w:rFonts w:ascii="Times New Roman" w:eastAsia="Times New Roman" w:hAnsi="Times New Roman" w:cs="Times New Roman"/>
                <w:color w:val="000000"/>
                <w:kern w:val="0"/>
                <w:lang w:eastAsia="es-CO"/>
                <w14:ligatures w14:val="none"/>
              </w:rPr>
              <w:t xml:space="preserve"> durante la hora del </w:t>
            </w:r>
            <w:r w:rsidR="00576BD8" w:rsidRPr="0063021F">
              <w:rPr>
                <w:rFonts w:ascii="Times New Roman" w:eastAsia="Times New Roman" w:hAnsi="Times New Roman" w:cs="Times New Roman"/>
                <w:color w:val="000000"/>
                <w:kern w:val="0"/>
                <w:lang w:eastAsia="es-CO"/>
                <w14:ligatures w14:val="none"/>
              </w:rPr>
              <w:t>almuerzo</w:t>
            </w:r>
            <w:r w:rsidRPr="00E07A15">
              <w:rPr>
                <w:rFonts w:ascii="Times New Roman" w:eastAsia="Times New Roman" w:hAnsi="Times New Roman" w:cs="Times New Roman"/>
                <w:color w:val="000000"/>
                <w:kern w:val="0"/>
                <w:lang w:eastAsia="es-CO"/>
                <w14:ligatures w14:val="none"/>
              </w:rPr>
              <w:t xml:space="preserve"> </w:t>
            </w:r>
          </w:p>
        </w:tc>
      </w:tr>
      <w:tr w:rsidR="00351832" w:rsidRPr="00E07A15" w14:paraId="1B2B068B" w14:textId="77777777" w:rsidTr="2A3CDB8B">
        <w:trPr>
          <w:trHeight w:val="936"/>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14:paraId="7A446810" w14:textId="77777777" w:rsidR="00E07A15" w:rsidRPr="00E07A15" w:rsidRDefault="00E07A15" w:rsidP="00E07A15">
            <w:pPr>
              <w:spacing w:after="0" w:line="240" w:lineRule="auto"/>
              <w:jc w:val="center"/>
              <w:rPr>
                <w:rFonts w:ascii="Times New Roman" w:eastAsia="Times New Roman" w:hAnsi="Times New Roman" w:cs="Times New Roman"/>
                <w:color w:val="000000"/>
                <w:kern w:val="0"/>
                <w:lang w:eastAsia="es-CO"/>
                <w14:ligatures w14:val="none"/>
              </w:rPr>
            </w:pPr>
            <w:r w:rsidRPr="00E07A15">
              <w:rPr>
                <w:rFonts w:ascii="Times New Roman" w:eastAsia="Times New Roman" w:hAnsi="Times New Roman" w:cs="Times New Roman"/>
                <w:color w:val="000000"/>
                <w:kern w:val="0"/>
                <w:lang w:eastAsia="es-CO"/>
                <w14:ligatures w14:val="none"/>
              </w:rPr>
              <w:t>7</w:t>
            </w:r>
          </w:p>
        </w:tc>
        <w:tc>
          <w:tcPr>
            <w:tcW w:w="4262" w:type="dxa"/>
            <w:tcBorders>
              <w:top w:val="nil"/>
              <w:left w:val="nil"/>
              <w:bottom w:val="single" w:sz="4" w:space="0" w:color="auto"/>
              <w:right w:val="single" w:sz="4" w:space="0" w:color="auto"/>
            </w:tcBorders>
            <w:shd w:val="clear" w:color="auto" w:fill="auto"/>
            <w:vAlign w:val="center"/>
            <w:hideMark/>
          </w:tcPr>
          <w:p w14:paraId="2D592D91" w14:textId="77777777" w:rsidR="00E07A15" w:rsidRPr="00E07A15" w:rsidRDefault="00E07A15" w:rsidP="00576BD8">
            <w:pPr>
              <w:spacing w:after="0" w:line="240" w:lineRule="auto"/>
              <w:jc w:val="both"/>
              <w:rPr>
                <w:rFonts w:ascii="Times New Roman" w:eastAsia="Times New Roman" w:hAnsi="Times New Roman" w:cs="Times New Roman"/>
                <w:color w:val="202124"/>
                <w:kern w:val="0"/>
                <w:lang w:eastAsia="es-CO"/>
                <w14:ligatures w14:val="none"/>
              </w:rPr>
            </w:pPr>
            <w:r w:rsidRPr="00E07A15">
              <w:rPr>
                <w:rFonts w:ascii="Times New Roman" w:eastAsia="Times New Roman" w:hAnsi="Times New Roman" w:cs="Times New Roman"/>
                <w:color w:val="202124"/>
                <w:kern w:val="0"/>
                <w:lang w:eastAsia="es-CO"/>
                <w14:ligatures w14:val="none"/>
              </w:rPr>
              <w:t>¿La empresa cuenta actualmente con comedores o áreas designadas específicamente para la alimentación de los empleados?</w:t>
            </w:r>
          </w:p>
        </w:tc>
        <w:tc>
          <w:tcPr>
            <w:tcW w:w="4083" w:type="dxa"/>
            <w:tcBorders>
              <w:top w:val="nil"/>
              <w:left w:val="nil"/>
              <w:bottom w:val="single" w:sz="4" w:space="0" w:color="auto"/>
              <w:right w:val="single" w:sz="4" w:space="0" w:color="auto"/>
            </w:tcBorders>
            <w:shd w:val="clear" w:color="auto" w:fill="auto"/>
            <w:vAlign w:val="center"/>
            <w:hideMark/>
          </w:tcPr>
          <w:p w14:paraId="5E66F50B" w14:textId="2CF3D598" w:rsidR="00E07A15" w:rsidRPr="00E07A15" w:rsidRDefault="00E07A15" w:rsidP="6A6EFCD1">
            <w:pPr>
              <w:pStyle w:val="Prrafodelista"/>
              <w:numPr>
                <w:ilvl w:val="0"/>
                <w:numId w:val="13"/>
              </w:numPr>
              <w:spacing w:after="0" w:line="240" w:lineRule="auto"/>
              <w:rPr>
                <w:rFonts w:ascii="Times New Roman" w:eastAsia="Times New Roman" w:hAnsi="Times New Roman" w:cs="Times New Roman"/>
                <w:color w:val="000000" w:themeColor="text1"/>
                <w:lang w:eastAsia="es-CO"/>
              </w:rPr>
            </w:pPr>
            <w:r w:rsidRPr="00E07A15">
              <w:rPr>
                <w:rFonts w:ascii="Times New Roman" w:eastAsia="Times New Roman" w:hAnsi="Times New Roman" w:cs="Times New Roman"/>
                <w:color w:val="000000"/>
                <w:kern w:val="0"/>
                <w:lang w:eastAsia="es-CO"/>
                <w14:ligatures w14:val="none"/>
              </w:rPr>
              <w:t xml:space="preserve">Si </w:t>
            </w:r>
          </w:p>
          <w:p w14:paraId="5135E1FA" w14:textId="77777777" w:rsidR="00E07A15" w:rsidRPr="00E07A15" w:rsidRDefault="00E07A15" w:rsidP="6A6EFCD1">
            <w:pPr>
              <w:pStyle w:val="Prrafodelista"/>
              <w:numPr>
                <w:ilvl w:val="0"/>
                <w:numId w:val="13"/>
              </w:numPr>
              <w:spacing w:after="0" w:line="240" w:lineRule="auto"/>
              <w:rPr>
                <w:rFonts w:ascii="Times New Roman" w:eastAsia="Times New Roman" w:hAnsi="Times New Roman" w:cs="Times New Roman"/>
                <w:color w:val="000000"/>
                <w:kern w:val="0"/>
                <w:lang w:eastAsia="es-CO"/>
                <w14:ligatures w14:val="none"/>
              </w:rPr>
            </w:pPr>
            <w:r w:rsidRPr="00E07A15">
              <w:rPr>
                <w:rFonts w:ascii="Times New Roman" w:eastAsia="Times New Roman" w:hAnsi="Times New Roman" w:cs="Times New Roman"/>
                <w:color w:val="000000"/>
                <w:kern w:val="0"/>
                <w:lang w:eastAsia="es-CO"/>
                <w14:ligatures w14:val="none"/>
              </w:rPr>
              <w:t>No</w:t>
            </w:r>
          </w:p>
        </w:tc>
      </w:tr>
      <w:tr w:rsidR="00E07A15" w:rsidRPr="00E07A15" w14:paraId="0CE9889F" w14:textId="77777777" w:rsidTr="2A3CDB8B">
        <w:trPr>
          <w:trHeight w:val="1152"/>
        </w:trPr>
        <w:tc>
          <w:tcPr>
            <w:tcW w:w="100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CA6CA5A" w14:textId="77777777" w:rsidR="00E07A15" w:rsidRPr="00E07A15" w:rsidRDefault="00E07A15" w:rsidP="00E07A15">
            <w:pPr>
              <w:spacing w:after="0" w:line="240" w:lineRule="auto"/>
              <w:jc w:val="center"/>
              <w:rPr>
                <w:rFonts w:ascii="Times New Roman" w:eastAsia="Times New Roman" w:hAnsi="Times New Roman" w:cs="Times New Roman"/>
                <w:color w:val="000000"/>
                <w:kern w:val="0"/>
                <w:lang w:eastAsia="es-CO"/>
                <w14:ligatures w14:val="none"/>
              </w:rPr>
            </w:pPr>
            <w:r w:rsidRPr="00E07A15">
              <w:rPr>
                <w:rFonts w:ascii="Times New Roman" w:eastAsia="Times New Roman" w:hAnsi="Times New Roman" w:cs="Times New Roman"/>
                <w:color w:val="000000"/>
                <w:kern w:val="0"/>
                <w:lang w:eastAsia="es-CO"/>
                <w14:ligatures w14:val="none"/>
              </w:rPr>
              <w:lastRenderedPageBreak/>
              <w:t>8</w:t>
            </w:r>
          </w:p>
        </w:tc>
        <w:tc>
          <w:tcPr>
            <w:tcW w:w="4262" w:type="dxa"/>
            <w:tcBorders>
              <w:top w:val="nil"/>
              <w:left w:val="nil"/>
              <w:bottom w:val="single" w:sz="4" w:space="0" w:color="auto"/>
              <w:right w:val="single" w:sz="4" w:space="0" w:color="auto"/>
            </w:tcBorders>
            <w:shd w:val="clear" w:color="auto" w:fill="F2F2F2" w:themeFill="background1" w:themeFillShade="F2"/>
            <w:vAlign w:val="center"/>
            <w:hideMark/>
          </w:tcPr>
          <w:p w14:paraId="05ADBFF5" w14:textId="6734F622" w:rsidR="00E07A15" w:rsidRPr="00E07A15" w:rsidRDefault="00E07A15" w:rsidP="00576BD8">
            <w:pPr>
              <w:spacing w:after="0" w:line="240" w:lineRule="auto"/>
              <w:jc w:val="both"/>
              <w:rPr>
                <w:rFonts w:ascii="Times New Roman" w:eastAsia="Times New Roman" w:hAnsi="Times New Roman" w:cs="Times New Roman"/>
                <w:color w:val="202124"/>
                <w:kern w:val="0"/>
                <w:lang w:eastAsia="es-CO"/>
                <w14:ligatures w14:val="none"/>
              </w:rPr>
            </w:pPr>
            <w:r w:rsidRPr="00E07A15">
              <w:rPr>
                <w:rFonts w:ascii="Times New Roman" w:eastAsia="Times New Roman" w:hAnsi="Times New Roman" w:cs="Times New Roman"/>
                <w:color w:val="202124"/>
                <w:kern w:val="0"/>
                <w:lang w:eastAsia="es-CO"/>
                <w14:ligatures w14:val="none"/>
              </w:rPr>
              <w:t xml:space="preserve">En esta ocasión </w:t>
            </w:r>
            <w:r w:rsidR="00576BD8" w:rsidRPr="0063021F">
              <w:rPr>
                <w:rFonts w:ascii="Times New Roman" w:eastAsia="Times New Roman" w:hAnsi="Times New Roman" w:cs="Times New Roman"/>
                <w:color w:val="202124"/>
                <w:kern w:val="0"/>
                <w:lang w:eastAsia="es-CO"/>
                <w14:ligatures w14:val="none"/>
              </w:rPr>
              <w:t>cuéntanos</w:t>
            </w:r>
            <w:r w:rsidRPr="00E07A15">
              <w:rPr>
                <w:rFonts w:ascii="Times New Roman" w:eastAsia="Times New Roman" w:hAnsi="Times New Roman" w:cs="Times New Roman"/>
                <w:color w:val="202124"/>
                <w:kern w:val="0"/>
                <w:lang w:eastAsia="es-CO"/>
                <w14:ligatures w14:val="none"/>
              </w:rPr>
              <w:t xml:space="preserve"> el motivo de tu respuesta</w:t>
            </w:r>
          </w:p>
        </w:tc>
        <w:tc>
          <w:tcPr>
            <w:tcW w:w="4083" w:type="dxa"/>
            <w:tcBorders>
              <w:top w:val="nil"/>
              <w:left w:val="nil"/>
              <w:bottom w:val="single" w:sz="4" w:space="0" w:color="auto"/>
              <w:right w:val="single" w:sz="4" w:space="0" w:color="auto"/>
            </w:tcBorders>
            <w:shd w:val="clear" w:color="auto" w:fill="F2F2F2" w:themeFill="background1" w:themeFillShade="F2"/>
            <w:vAlign w:val="center"/>
            <w:hideMark/>
          </w:tcPr>
          <w:p w14:paraId="619B83D4" w14:textId="6D8FD844" w:rsidR="00E07A15" w:rsidRPr="00E07A15" w:rsidRDefault="00E07A15" w:rsidP="6A6EFCD1">
            <w:pPr>
              <w:pStyle w:val="Prrafodelista"/>
              <w:numPr>
                <w:ilvl w:val="0"/>
                <w:numId w:val="12"/>
              </w:numPr>
              <w:spacing w:after="0" w:line="240" w:lineRule="auto"/>
              <w:jc w:val="both"/>
              <w:rPr>
                <w:rFonts w:ascii="Times New Roman" w:eastAsia="Times New Roman" w:hAnsi="Times New Roman" w:cs="Times New Roman"/>
                <w:color w:val="000000" w:themeColor="text1"/>
                <w:lang w:eastAsia="es-CO"/>
              </w:rPr>
            </w:pPr>
            <w:r w:rsidRPr="00E07A15">
              <w:rPr>
                <w:rFonts w:ascii="Times New Roman" w:eastAsia="Times New Roman" w:hAnsi="Times New Roman" w:cs="Times New Roman"/>
                <w:color w:val="000000"/>
                <w:kern w:val="0"/>
                <w:lang w:eastAsia="es-CO"/>
                <w14:ligatures w14:val="none"/>
              </w:rPr>
              <w:t>Consideramos una evaluación futura</w:t>
            </w:r>
          </w:p>
          <w:p w14:paraId="0FB4EBA1" w14:textId="6D8FD844" w:rsidR="00E07A15" w:rsidRPr="00E07A15" w:rsidRDefault="00E07A15" w:rsidP="6A6EFCD1">
            <w:pPr>
              <w:pStyle w:val="Prrafodelista"/>
              <w:numPr>
                <w:ilvl w:val="0"/>
                <w:numId w:val="12"/>
              </w:numPr>
              <w:spacing w:after="0" w:line="240" w:lineRule="auto"/>
              <w:jc w:val="both"/>
              <w:rPr>
                <w:rFonts w:ascii="Times New Roman" w:eastAsia="Times New Roman" w:hAnsi="Times New Roman" w:cs="Times New Roman"/>
                <w:color w:val="000000" w:themeColor="text1"/>
                <w:lang w:eastAsia="es-CO"/>
              </w:rPr>
            </w:pPr>
            <w:r w:rsidRPr="00E07A15">
              <w:rPr>
                <w:rFonts w:ascii="Times New Roman" w:eastAsia="Times New Roman" w:hAnsi="Times New Roman" w:cs="Times New Roman"/>
                <w:color w:val="000000"/>
                <w:kern w:val="0"/>
                <w:lang w:eastAsia="es-CO"/>
                <w14:ligatures w14:val="none"/>
              </w:rPr>
              <w:t>Ya tenemos un proveedor de catering</w:t>
            </w:r>
          </w:p>
          <w:p w14:paraId="3CC2C9F7" w14:textId="55259169" w:rsidR="00E07A15" w:rsidRPr="00E07A15" w:rsidRDefault="00E07A15" w:rsidP="6A6EFCD1">
            <w:pPr>
              <w:pStyle w:val="Prrafodelista"/>
              <w:numPr>
                <w:ilvl w:val="0"/>
                <w:numId w:val="12"/>
              </w:numPr>
              <w:spacing w:after="0" w:line="240" w:lineRule="auto"/>
              <w:jc w:val="both"/>
              <w:rPr>
                <w:rFonts w:ascii="Times New Roman" w:eastAsia="Times New Roman" w:hAnsi="Times New Roman" w:cs="Times New Roman"/>
                <w:color w:val="000000" w:themeColor="text1"/>
                <w:lang w:eastAsia="es-CO"/>
              </w:rPr>
            </w:pPr>
            <w:r w:rsidRPr="00E07A15">
              <w:rPr>
                <w:rFonts w:ascii="Times New Roman" w:eastAsia="Times New Roman" w:hAnsi="Times New Roman" w:cs="Times New Roman"/>
                <w:color w:val="000000"/>
                <w:kern w:val="0"/>
                <w:lang w:eastAsia="es-CO"/>
                <w14:ligatures w14:val="none"/>
              </w:rPr>
              <w:t xml:space="preserve">No se ajusta a </w:t>
            </w:r>
            <w:r w:rsidR="00576BD8" w:rsidRPr="0063021F">
              <w:rPr>
                <w:rFonts w:ascii="Times New Roman" w:eastAsia="Times New Roman" w:hAnsi="Times New Roman" w:cs="Times New Roman"/>
                <w:color w:val="000000"/>
                <w:kern w:val="0"/>
                <w:lang w:eastAsia="es-CO"/>
                <w14:ligatures w14:val="none"/>
              </w:rPr>
              <w:t>nuestras necesidades</w:t>
            </w:r>
          </w:p>
          <w:p w14:paraId="75A9C4A3" w14:textId="6D8FD844" w:rsidR="00E07A15" w:rsidRPr="00E07A15" w:rsidRDefault="00576BD8" w:rsidP="6A6EFCD1">
            <w:pPr>
              <w:pStyle w:val="Prrafodelista"/>
              <w:numPr>
                <w:ilvl w:val="0"/>
                <w:numId w:val="12"/>
              </w:numPr>
              <w:spacing w:after="0" w:line="240" w:lineRule="auto"/>
              <w:jc w:val="both"/>
              <w:rPr>
                <w:rFonts w:ascii="Times New Roman" w:eastAsia="Times New Roman" w:hAnsi="Times New Roman" w:cs="Times New Roman"/>
                <w:color w:val="000000"/>
                <w:kern w:val="0"/>
                <w:lang w:eastAsia="es-CO"/>
                <w14:ligatures w14:val="none"/>
              </w:rPr>
            </w:pPr>
            <w:r w:rsidRPr="0063021F">
              <w:rPr>
                <w:rFonts w:ascii="Times New Roman" w:eastAsia="Times New Roman" w:hAnsi="Times New Roman" w:cs="Times New Roman"/>
                <w:color w:val="000000"/>
                <w:kern w:val="0"/>
                <w:lang w:eastAsia="es-CO"/>
                <w14:ligatures w14:val="none"/>
              </w:rPr>
              <w:t>N</w:t>
            </w:r>
            <w:r w:rsidR="00E07A15" w:rsidRPr="00E07A15">
              <w:rPr>
                <w:rFonts w:ascii="Times New Roman" w:eastAsia="Times New Roman" w:hAnsi="Times New Roman" w:cs="Times New Roman"/>
                <w:color w:val="000000"/>
                <w:kern w:val="0"/>
                <w:lang w:eastAsia="es-CO"/>
                <w14:ligatures w14:val="none"/>
              </w:rPr>
              <w:t>o estamos interesados</w:t>
            </w:r>
            <w:r w:rsidRPr="0063021F">
              <w:rPr>
                <w:rFonts w:ascii="Times New Roman" w:eastAsia="Times New Roman" w:hAnsi="Times New Roman" w:cs="Times New Roman"/>
                <w:color w:val="000000"/>
                <w:kern w:val="0"/>
                <w:lang w:eastAsia="es-CO"/>
                <w14:ligatures w14:val="none"/>
              </w:rPr>
              <w:t>.</w:t>
            </w:r>
          </w:p>
        </w:tc>
      </w:tr>
    </w:tbl>
    <w:p w14:paraId="5EEBE6FB" w14:textId="77777777" w:rsidR="00B60D0D" w:rsidRDefault="00B60D0D" w:rsidP="00B60D0D">
      <w:pPr>
        <w:spacing w:after="0" w:line="480" w:lineRule="auto"/>
        <w:rPr>
          <w:rFonts w:ascii="Times New Roman" w:hAnsi="Times New Roman" w:cs="Times New Roman"/>
          <w:b/>
          <w:bCs/>
        </w:rPr>
      </w:pPr>
    </w:p>
    <w:p w14:paraId="239E5B0D" w14:textId="6C51A8C7" w:rsidR="000F3D17" w:rsidRDefault="00FF1D30" w:rsidP="000F3D17">
      <w:pPr>
        <w:spacing w:after="0" w:line="480" w:lineRule="auto"/>
        <w:jc w:val="center"/>
        <w:rPr>
          <w:rFonts w:ascii="Times New Roman" w:hAnsi="Times New Roman" w:cs="Times New Roman"/>
          <w:b/>
          <w:bCs/>
        </w:rPr>
      </w:pPr>
      <w:r>
        <w:rPr>
          <w:noProof/>
        </w:rPr>
        <w:drawing>
          <wp:inline distT="0" distB="0" distL="0" distR="0" wp14:anchorId="13C4C585" wp14:editId="77DA833A">
            <wp:extent cx="3658054" cy="1883229"/>
            <wp:effectExtent l="0" t="0" r="0" b="3175"/>
            <wp:docPr id="1950578238" name="Gráfico 1">
              <a:extLst xmlns:a="http://schemas.openxmlformats.org/drawingml/2006/main">
                <a:ext uri="{FF2B5EF4-FFF2-40B4-BE49-F238E27FC236}">
                  <a16:creationId xmlns:a16="http://schemas.microsoft.com/office/drawing/2014/main" id="{96AD18A9-6C46-221B-A763-38AD267DB3E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6B4536F" w14:textId="6F195586" w:rsidR="00A43837" w:rsidRPr="0097763B" w:rsidRDefault="00347EFB" w:rsidP="6972F432">
      <w:pPr>
        <w:spacing w:after="0" w:line="480" w:lineRule="auto"/>
        <w:ind w:firstLine="709"/>
        <w:jc w:val="both"/>
        <w:rPr>
          <w:rFonts w:ascii="Times New Roman" w:hAnsi="Times New Roman" w:cs="Times New Roman"/>
        </w:rPr>
      </w:pPr>
      <w:r w:rsidRPr="6972F432">
        <w:rPr>
          <w:rFonts w:ascii="Times New Roman" w:hAnsi="Times New Roman" w:cs="Times New Roman"/>
        </w:rPr>
        <w:t xml:space="preserve">La siguiente pregunta permite inferir </w:t>
      </w:r>
      <w:r w:rsidR="0097763B" w:rsidRPr="6972F432">
        <w:rPr>
          <w:rFonts w:ascii="Times New Roman" w:hAnsi="Times New Roman" w:cs="Times New Roman"/>
        </w:rPr>
        <w:t>que</w:t>
      </w:r>
      <w:r w:rsidRPr="6972F432">
        <w:rPr>
          <w:rFonts w:ascii="Times New Roman" w:hAnsi="Times New Roman" w:cs="Times New Roman"/>
        </w:rPr>
        <w:t>,</w:t>
      </w:r>
      <w:r w:rsidR="0097763B" w:rsidRPr="6972F432">
        <w:rPr>
          <w:rFonts w:ascii="Times New Roman" w:hAnsi="Times New Roman" w:cs="Times New Roman"/>
        </w:rPr>
        <w:t xml:space="preserve"> </w:t>
      </w:r>
      <w:r w:rsidR="00D72D0E" w:rsidRPr="6972F432">
        <w:rPr>
          <w:rFonts w:ascii="Times New Roman" w:hAnsi="Times New Roman" w:cs="Times New Roman"/>
        </w:rPr>
        <w:t xml:space="preserve">al tratarse </w:t>
      </w:r>
      <w:r w:rsidR="0097763B" w:rsidRPr="6972F432">
        <w:rPr>
          <w:rFonts w:ascii="Times New Roman" w:hAnsi="Times New Roman" w:cs="Times New Roman"/>
        </w:rPr>
        <w:t xml:space="preserve">de </w:t>
      </w:r>
      <w:r w:rsidR="00DF39A7" w:rsidRPr="6972F432">
        <w:rPr>
          <w:rFonts w:ascii="Times New Roman" w:hAnsi="Times New Roman" w:cs="Times New Roman"/>
        </w:rPr>
        <w:t xml:space="preserve">un modelo de </w:t>
      </w:r>
      <w:r w:rsidR="0097763B" w:rsidRPr="6972F432">
        <w:rPr>
          <w:rFonts w:ascii="Times New Roman" w:hAnsi="Times New Roman" w:cs="Times New Roman"/>
        </w:rPr>
        <w:t xml:space="preserve">catering empresarial diferenciador e innovador </w:t>
      </w:r>
      <w:r w:rsidR="00DF07CA" w:rsidRPr="6972F432">
        <w:rPr>
          <w:rFonts w:ascii="Times New Roman" w:hAnsi="Times New Roman" w:cs="Times New Roman"/>
        </w:rPr>
        <w:t>las empresas l</w:t>
      </w:r>
      <w:r w:rsidR="00DF39A7" w:rsidRPr="6972F432">
        <w:rPr>
          <w:rFonts w:ascii="Times New Roman" w:hAnsi="Times New Roman" w:cs="Times New Roman"/>
        </w:rPr>
        <w:t>o pueden percibir</w:t>
      </w:r>
      <w:r w:rsidR="00DF07CA" w:rsidRPr="6972F432">
        <w:rPr>
          <w:rFonts w:ascii="Times New Roman" w:hAnsi="Times New Roman" w:cs="Times New Roman"/>
        </w:rPr>
        <w:t xml:space="preserve"> como una buena </w:t>
      </w:r>
      <w:r w:rsidR="00DC2A10" w:rsidRPr="6972F432">
        <w:rPr>
          <w:rFonts w:ascii="Times New Roman" w:hAnsi="Times New Roman" w:cs="Times New Roman"/>
        </w:rPr>
        <w:t xml:space="preserve">opción </w:t>
      </w:r>
      <w:r w:rsidR="00E17A82" w:rsidRPr="6972F432">
        <w:rPr>
          <w:rFonts w:ascii="Times New Roman" w:hAnsi="Times New Roman" w:cs="Times New Roman"/>
        </w:rPr>
        <w:t>de alimentación para sus trabajadores</w:t>
      </w:r>
      <w:r w:rsidR="009D1E7D" w:rsidRPr="6972F432">
        <w:rPr>
          <w:rFonts w:ascii="Times New Roman" w:hAnsi="Times New Roman" w:cs="Times New Roman"/>
        </w:rPr>
        <w:t xml:space="preserve">. Las empresas </w:t>
      </w:r>
      <w:r w:rsidR="00693A16" w:rsidRPr="6972F432">
        <w:rPr>
          <w:rFonts w:ascii="Times New Roman" w:hAnsi="Times New Roman" w:cs="Times New Roman"/>
        </w:rPr>
        <w:t xml:space="preserve">manifestaron una opinión </w:t>
      </w:r>
      <w:r w:rsidR="00E902FA" w:rsidRPr="6972F432">
        <w:rPr>
          <w:rFonts w:ascii="Times New Roman" w:hAnsi="Times New Roman" w:cs="Times New Roman"/>
        </w:rPr>
        <w:t>afirmativ</w:t>
      </w:r>
      <w:r w:rsidR="00693A16" w:rsidRPr="6972F432">
        <w:rPr>
          <w:rFonts w:ascii="Times New Roman" w:hAnsi="Times New Roman" w:cs="Times New Roman"/>
        </w:rPr>
        <w:t>a</w:t>
      </w:r>
      <w:r w:rsidR="00E902FA" w:rsidRPr="6972F432">
        <w:rPr>
          <w:rFonts w:ascii="Times New Roman" w:hAnsi="Times New Roman" w:cs="Times New Roman"/>
        </w:rPr>
        <w:t xml:space="preserve"> de</w:t>
      </w:r>
      <w:r w:rsidR="00693A16" w:rsidRPr="6972F432">
        <w:rPr>
          <w:rFonts w:ascii="Times New Roman" w:hAnsi="Times New Roman" w:cs="Times New Roman"/>
        </w:rPr>
        <w:t>l</w:t>
      </w:r>
      <w:r w:rsidR="00E902FA" w:rsidRPr="6972F432">
        <w:rPr>
          <w:rFonts w:ascii="Times New Roman" w:hAnsi="Times New Roman" w:cs="Times New Roman"/>
        </w:rPr>
        <w:t xml:space="preserve"> 64</w:t>
      </w:r>
      <w:r w:rsidR="00E47C64" w:rsidRPr="6972F432">
        <w:rPr>
          <w:rFonts w:ascii="Times New Roman" w:hAnsi="Times New Roman" w:cs="Times New Roman"/>
        </w:rPr>
        <w:t>%</w:t>
      </w:r>
      <w:r w:rsidR="00741193" w:rsidRPr="6972F432">
        <w:rPr>
          <w:rFonts w:ascii="Times New Roman" w:hAnsi="Times New Roman" w:cs="Times New Roman"/>
        </w:rPr>
        <w:t xml:space="preserve">, </w:t>
      </w:r>
      <w:r w:rsidR="00E47C64" w:rsidRPr="6972F432">
        <w:rPr>
          <w:rFonts w:ascii="Times New Roman" w:hAnsi="Times New Roman" w:cs="Times New Roman"/>
        </w:rPr>
        <w:t>es decir</w:t>
      </w:r>
      <w:r w:rsidR="00741193" w:rsidRPr="6972F432">
        <w:rPr>
          <w:rFonts w:ascii="Times New Roman" w:hAnsi="Times New Roman" w:cs="Times New Roman"/>
        </w:rPr>
        <w:t>,</w:t>
      </w:r>
      <w:r w:rsidR="0072425C" w:rsidRPr="6972F432">
        <w:rPr>
          <w:rFonts w:ascii="Times New Roman" w:hAnsi="Times New Roman" w:cs="Times New Roman"/>
        </w:rPr>
        <w:t xml:space="preserve"> aproximadamente </w:t>
      </w:r>
      <w:r w:rsidR="00E47C64" w:rsidRPr="6972F432">
        <w:rPr>
          <w:rFonts w:ascii="Times New Roman" w:hAnsi="Times New Roman" w:cs="Times New Roman"/>
        </w:rPr>
        <w:t xml:space="preserve">51 empresas validan la </w:t>
      </w:r>
      <w:r w:rsidR="0072425C" w:rsidRPr="6972F432">
        <w:rPr>
          <w:rFonts w:ascii="Times New Roman" w:hAnsi="Times New Roman" w:cs="Times New Roman"/>
        </w:rPr>
        <w:t xml:space="preserve">propuesta </w:t>
      </w:r>
      <w:r w:rsidR="00E47C64" w:rsidRPr="6972F432">
        <w:rPr>
          <w:rFonts w:ascii="Times New Roman" w:hAnsi="Times New Roman" w:cs="Times New Roman"/>
        </w:rPr>
        <w:t>de negocio.</w:t>
      </w:r>
    </w:p>
    <w:p w14:paraId="092A0B72" w14:textId="76A8C476" w:rsidR="00E3661A" w:rsidRDefault="00701849" w:rsidP="00E3661A">
      <w:pPr>
        <w:spacing w:after="0" w:line="480" w:lineRule="auto"/>
        <w:jc w:val="center"/>
        <w:rPr>
          <w:rFonts w:ascii="Times New Roman" w:hAnsi="Times New Roman" w:cs="Times New Roman"/>
          <w:b/>
          <w:bCs/>
        </w:rPr>
      </w:pPr>
      <w:r w:rsidRPr="00701849">
        <w:rPr>
          <w:rFonts w:ascii="Times New Roman" w:hAnsi="Times New Roman" w:cs="Times New Roman"/>
          <w:b/>
          <w:bCs/>
          <w:noProof/>
        </w:rPr>
        <w:drawing>
          <wp:inline distT="0" distB="0" distL="0" distR="0" wp14:anchorId="146A9DAE" wp14:editId="6FA6290A">
            <wp:extent cx="3477587" cy="2545037"/>
            <wp:effectExtent l="0" t="0" r="8890" b="8255"/>
            <wp:docPr id="107814557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145579" name=""/>
                    <pic:cNvPicPr/>
                  </pic:nvPicPr>
                  <pic:blipFill>
                    <a:blip r:embed="rId9"/>
                    <a:stretch>
                      <a:fillRect/>
                    </a:stretch>
                  </pic:blipFill>
                  <pic:spPr>
                    <a:xfrm>
                      <a:off x="0" y="0"/>
                      <a:ext cx="3531287" cy="2584337"/>
                    </a:xfrm>
                    <a:prstGeom prst="rect">
                      <a:avLst/>
                    </a:prstGeom>
                  </pic:spPr>
                </pic:pic>
              </a:graphicData>
            </a:graphic>
          </wp:inline>
        </w:drawing>
      </w:r>
    </w:p>
    <w:p w14:paraId="5462FEC0" w14:textId="77777777" w:rsidR="00D62CF7" w:rsidRDefault="2177F469" w:rsidP="051A4FB1">
      <w:pPr>
        <w:spacing w:after="0" w:line="480" w:lineRule="auto"/>
        <w:ind w:firstLine="708"/>
        <w:jc w:val="both"/>
        <w:rPr>
          <w:rFonts w:ascii="Times New Roman" w:hAnsi="Times New Roman" w:cs="Times New Roman"/>
        </w:rPr>
      </w:pPr>
      <w:r w:rsidRPr="051A4FB1">
        <w:rPr>
          <w:rFonts w:ascii="Times New Roman" w:hAnsi="Times New Roman" w:cs="Times New Roman"/>
        </w:rPr>
        <w:lastRenderedPageBreak/>
        <w:t xml:space="preserve">A partir de la siguiente </w:t>
      </w:r>
      <w:r w:rsidR="1E109603" w:rsidRPr="051A4FB1">
        <w:rPr>
          <w:rFonts w:ascii="Times New Roman" w:hAnsi="Times New Roman" w:cs="Times New Roman"/>
        </w:rPr>
        <w:t>gráfica,</w:t>
      </w:r>
      <w:r w:rsidRPr="051A4FB1">
        <w:rPr>
          <w:rFonts w:ascii="Times New Roman" w:hAnsi="Times New Roman" w:cs="Times New Roman"/>
        </w:rPr>
        <w:t xml:space="preserve"> se observa </w:t>
      </w:r>
      <w:r w:rsidR="2C11D381" w:rsidRPr="051A4FB1">
        <w:rPr>
          <w:rFonts w:ascii="Times New Roman" w:hAnsi="Times New Roman" w:cs="Times New Roman"/>
        </w:rPr>
        <w:t xml:space="preserve">que los sectores de construcción, actividades profesionales, actividades financieras </w:t>
      </w:r>
      <w:r w:rsidR="5AAAAA34" w:rsidRPr="051A4FB1">
        <w:rPr>
          <w:rFonts w:ascii="Times New Roman" w:hAnsi="Times New Roman" w:cs="Times New Roman"/>
        </w:rPr>
        <w:t xml:space="preserve">y actividades de atención a la salud </w:t>
      </w:r>
      <w:r w:rsidR="6ADE7EDF" w:rsidRPr="051A4FB1">
        <w:rPr>
          <w:rFonts w:ascii="Times New Roman" w:hAnsi="Times New Roman" w:cs="Times New Roman"/>
        </w:rPr>
        <w:t>presentan la mayor</w:t>
      </w:r>
      <w:r w:rsidR="0A3E2FE2" w:rsidRPr="051A4FB1">
        <w:rPr>
          <w:rFonts w:ascii="Times New Roman" w:hAnsi="Times New Roman" w:cs="Times New Roman"/>
        </w:rPr>
        <w:t xml:space="preserve"> participación de las empresas que </w:t>
      </w:r>
      <w:r w:rsidR="1C00F1B8" w:rsidRPr="051A4FB1">
        <w:rPr>
          <w:rFonts w:ascii="Times New Roman" w:hAnsi="Times New Roman" w:cs="Times New Roman"/>
        </w:rPr>
        <w:t xml:space="preserve">respaldan </w:t>
      </w:r>
      <w:r w:rsidR="0A3E2FE2" w:rsidRPr="051A4FB1">
        <w:rPr>
          <w:rFonts w:ascii="Times New Roman" w:hAnsi="Times New Roman" w:cs="Times New Roman"/>
        </w:rPr>
        <w:t>el modelo de negocio</w:t>
      </w:r>
      <w:r w:rsidR="1C00F1B8" w:rsidRPr="051A4FB1">
        <w:rPr>
          <w:rFonts w:ascii="Times New Roman" w:hAnsi="Times New Roman" w:cs="Times New Roman"/>
        </w:rPr>
        <w:t>. En e</w:t>
      </w:r>
      <w:r w:rsidR="7AB8F290" w:rsidRPr="051A4FB1">
        <w:rPr>
          <w:rFonts w:ascii="Times New Roman" w:hAnsi="Times New Roman" w:cs="Times New Roman"/>
        </w:rPr>
        <w:t xml:space="preserve">ste sentido, </w:t>
      </w:r>
      <w:r w:rsidR="2370C4C0" w:rsidRPr="051A4FB1">
        <w:rPr>
          <w:rFonts w:ascii="Times New Roman" w:hAnsi="Times New Roman" w:cs="Times New Roman"/>
        </w:rPr>
        <w:t xml:space="preserve">estos </w:t>
      </w:r>
      <w:r w:rsidR="7AB8F290" w:rsidRPr="051A4FB1">
        <w:rPr>
          <w:rFonts w:ascii="Times New Roman" w:hAnsi="Times New Roman" w:cs="Times New Roman"/>
        </w:rPr>
        <w:t>sectores</w:t>
      </w:r>
      <w:r w:rsidR="2370C4C0" w:rsidRPr="051A4FB1">
        <w:rPr>
          <w:rFonts w:ascii="Times New Roman" w:hAnsi="Times New Roman" w:cs="Times New Roman"/>
        </w:rPr>
        <w:t xml:space="preserve"> pueden perfilarse </w:t>
      </w:r>
      <w:r w:rsidR="1F0B2D25" w:rsidRPr="051A4FB1">
        <w:rPr>
          <w:rFonts w:ascii="Times New Roman" w:hAnsi="Times New Roman" w:cs="Times New Roman"/>
        </w:rPr>
        <w:t xml:space="preserve">como </w:t>
      </w:r>
      <w:r w:rsidR="20E9105F" w:rsidRPr="051A4FB1">
        <w:rPr>
          <w:rFonts w:ascii="Times New Roman" w:hAnsi="Times New Roman" w:cs="Times New Roman"/>
        </w:rPr>
        <w:t>potenciales</w:t>
      </w:r>
      <w:r w:rsidR="1F0B2D25" w:rsidRPr="051A4FB1">
        <w:rPr>
          <w:rFonts w:ascii="Times New Roman" w:hAnsi="Times New Roman" w:cs="Times New Roman"/>
        </w:rPr>
        <w:t xml:space="preserve">, pueden generar </w:t>
      </w:r>
      <w:r w:rsidR="237E3745" w:rsidRPr="051A4FB1">
        <w:rPr>
          <w:rFonts w:ascii="Times New Roman" w:hAnsi="Times New Roman" w:cs="Times New Roman"/>
        </w:rPr>
        <w:t>una alta demanda,</w:t>
      </w:r>
      <w:r w:rsidR="1F0B2D25" w:rsidRPr="051A4FB1">
        <w:rPr>
          <w:rFonts w:ascii="Times New Roman" w:hAnsi="Times New Roman" w:cs="Times New Roman"/>
        </w:rPr>
        <w:t xml:space="preserve"> </w:t>
      </w:r>
      <w:r w:rsidR="237E3745" w:rsidRPr="051A4FB1">
        <w:rPr>
          <w:rFonts w:ascii="Times New Roman" w:hAnsi="Times New Roman" w:cs="Times New Roman"/>
        </w:rPr>
        <w:t>valorar la conveniencia</w:t>
      </w:r>
      <w:r w:rsidR="5D6803B8" w:rsidRPr="051A4FB1">
        <w:rPr>
          <w:rFonts w:ascii="Times New Roman" w:hAnsi="Times New Roman" w:cs="Times New Roman"/>
        </w:rPr>
        <w:t xml:space="preserve"> para sus empleados</w:t>
      </w:r>
      <w:r w:rsidR="237E3745" w:rsidRPr="051A4FB1">
        <w:rPr>
          <w:rFonts w:ascii="Times New Roman" w:hAnsi="Times New Roman" w:cs="Times New Roman"/>
        </w:rPr>
        <w:t xml:space="preserve"> </w:t>
      </w:r>
      <w:r w:rsidR="04D652BC" w:rsidRPr="051A4FB1">
        <w:rPr>
          <w:rFonts w:ascii="Times New Roman" w:hAnsi="Times New Roman" w:cs="Times New Roman"/>
        </w:rPr>
        <w:t>y la eficiencia del servicio de catering</w:t>
      </w:r>
      <w:r w:rsidR="065B976C" w:rsidRPr="051A4FB1">
        <w:rPr>
          <w:rFonts w:ascii="Times New Roman" w:hAnsi="Times New Roman" w:cs="Times New Roman"/>
        </w:rPr>
        <w:t xml:space="preserve"> con el fin de buscar un impacto positivo en el bienestar de los trabajadores</w:t>
      </w:r>
      <w:r w:rsidR="7263F23E" w:rsidRPr="051A4FB1">
        <w:rPr>
          <w:rFonts w:ascii="Times New Roman" w:hAnsi="Times New Roman" w:cs="Times New Roman"/>
        </w:rPr>
        <w:t xml:space="preserve">. </w:t>
      </w:r>
    </w:p>
    <w:p w14:paraId="5663C05F" w14:textId="43941796" w:rsidR="00AF1EC6" w:rsidRPr="00413CEB" w:rsidRDefault="00485BE7" w:rsidP="00C81941">
      <w:pPr>
        <w:spacing w:after="0" w:line="480" w:lineRule="auto"/>
        <w:ind w:firstLine="708"/>
        <w:jc w:val="both"/>
        <w:rPr>
          <w:rFonts w:ascii="Times New Roman" w:hAnsi="Times New Roman" w:cs="Times New Roman"/>
        </w:rPr>
      </w:pPr>
      <w:r>
        <w:rPr>
          <w:rFonts w:ascii="Times New Roman" w:hAnsi="Times New Roman" w:cs="Times New Roman"/>
        </w:rPr>
        <w:t>Por otro lado, l</w:t>
      </w:r>
      <w:r w:rsidR="00902580">
        <w:rPr>
          <w:rFonts w:ascii="Times New Roman" w:hAnsi="Times New Roman" w:cs="Times New Roman"/>
        </w:rPr>
        <w:t xml:space="preserve">os sectores </w:t>
      </w:r>
      <w:r w:rsidR="00082200">
        <w:rPr>
          <w:rFonts w:ascii="Times New Roman" w:hAnsi="Times New Roman" w:cs="Times New Roman"/>
        </w:rPr>
        <w:t xml:space="preserve">de servicios administrativos, </w:t>
      </w:r>
      <w:r w:rsidR="00CF12A1">
        <w:rPr>
          <w:rFonts w:ascii="Times New Roman" w:hAnsi="Times New Roman" w:cs="Times New Roman"/>
        </w:rPr>
        <w:t>actividades inmobili</w:t>
      </w:r>
      <w:r w:rsidR="0071004D">
        <w:rPr>
          <w:rFonts w:ascii="Times New Roman" w:hAnsi="Times New Roman" w:cs="Times New Roman"/>
        </w:rPr>
        <w:t xml:space="preserve">arias, información y comunicaciones, y suministro de electricidad </w:t>
      </w:r>
      <w:r w:rsidR="00B90640">
        <w:rPr>
          <w:rFonts w:ascii="Times New Roman" w:hAnsi="Times New Roman" w:cs="Times New Roman"/>
        </w:rPr>
        <w:t xml:space="preserve">muestran </w:t>
      </w:r>
      <w:r w:rsidR="0071004D">
        <w:rPr>
          <w:rFonts w:ascii="Times New Roman" w:hAnsi="Times New Roman" w:cs="Times New Roman"/>
        </w:rPr>
        <w:t>un interés medio en la propuesta</w:t>
      </w:r>
      <w:r w:rsidR="00B90640">
        <w:rPr>
          <w:rFonts w:ascii="Times New Roman" w:hAnsi="Times New Roman" w:cs="Times New Roman"/>
        </w:rPr>
        <w:t xml:space="preserve">. El </w:t>
      </w:r>
      <w:r w:rsidR="004F4AB4">
        <w:rPr>
          <w:rFonts w:ascii="Times New Roman" w:hAnsi="Times New Roman" w:cs="Times New Roman"/>
        </w:rPr>
        <w:t xml:space="preserve">sector de distribución </w:t>
      </w:r>
      <w:r w:rsidR="00B90640">
        <w:rPr>
          <w:rFonts w:ascii="Times New Roman" w:hAnsi="Times New Roman" w:cs="Times New Roman"/>
        </w:rPr>
        <w:t>de agua muestra una menor aprobación</w:t>
      </w:r>
      <w:r w:rsidR="00093ADB">
        <w:rPr>
          <w:rFonts w:ascii="Times New Roman" w:hAnsi="Times New Roman" w:cs="Times New Roman"/>
        </w:rPr>
        <w:t xml:space="preserve">, ya que es </w:t>
      </w:r>
      <w:r w:rsidR="004F4AB4">
        <w:rPr>
          <w:rFonts w:ascii="Times New Roman" w:hAnsi="Times New Roman" w:cs="Times New Roman"/>
        </w:rPr>
        <w:t xml:space="preserve">la única empresa </w:t>
      </w:r>
      <w:r w:rsidR="00C44D3B">
        <w:rPr>
          <w:rFonts w:ascii="Times New Roman" w:hAnsi="Times New Roman" w:cs="Times New Roman"/>
        </w:rPr>
        <w:t>perteneciente a</w:t>
      </w:r>
      <w:r w:rsidR="00401F0F">
        <w:rPr>
          <w:rFonts w:ascii="Times New Roman" w:hAnsi="Times New Roman" w:cs="Times New Roman"/>
        </w:rPr>
        <w:t xml:space="preserve"> este segmento que ha considerado</w:t>
      </w:r>
      <w:r w:rsidR="00C81941">
        <w:rPr>
          <w:rFonts w:ascii="Times New Roman" w:hAnsi="Times New Roman" w:cs="Times New Roman"/>
        </w:rPr>
        <w:t xml:space="preserve"> </w:t>
      </w:r>
      <w:r w:rsidR="00C44D3B">
        <w:rPr>
          <w:rFonts w:ascii="Times New Roman" w:hAnsi="Times New Roman" w:cs="Times New Roman"/>
        </w:rPr>
        <w:t xml:space="preserve">la </w:t>
      </w:r>
      <w:r w:rsidR="00C81941">
        <w:rPr>
          <w:rFonts w:ascii="Times New Roman" w:hAnsi="Times New Roman" w:cs="Times New Roman"/>
        </w:rPr>
        <w:t xml:space="preserve">viabilidad de </w:t>
      </w:r>
      <w:r w:rsidR="00C44D3B">
        <w:rPr>
          <w:rFonts w:ascii="Times New Roman" w:hAnsi="Times New Roman" w:cs="Times New Roman"/>
        </w:rPr>
        <w:t>adaptación a este modelo de negocio.</w:t>
      </w:r>
    </w:p>
    <w:p w14:paraId="5D35B363" w14:textId="0F72CCBA" w:rsidR="00FF59AA" w:rsidRDefault="00FF59AA" w:rsidP="00E3661A">
      <w:pPr>
        <w:spacing w:after="0" w:line="480" w:lineRule="auto"/>
        <w:jc w:val="center"/>
        <w:rPr>
          <w:rFonts w:ascii="Times New Roman" w:hAnsi="Times New Roman" w:cs="Times New Roman"/>
          <w:b/>
          <w:bCs/>
        </w:rPr>
      </w:pPr>
      <w:r w:rsidRPr="00FF59AA">
        <w:rPr>
          <w:rFonts w:ascii="Times New Roman" w:hAnsi="Times New Roman" w:cs="Times New Roman"/>
          <w:b/>
          <w:bCs/>
          <w:noProof/>
        </w:rPr>
        <w:drawing>
          <wp:inline distT="0" distB="0" distL="0" distR="0" wp14:anchorId="4224A861" wp14:editId="4F37631D">
            <wp:extent cx="3275665" cy="2383919"/>
            <wp:effectExtent l="0" t="0" r="1270" b="0"/>
            <wp:docPr id="946417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41707" name=""/>
                    <pic:cNvPicPr/>
                  </pic:nvPicPr>
                  <pic:blipFill>
                    <a:blip r:embed="rId10"/>
                    <a:stretch>
                      <a:fillRect/>
                    </a:stretch>
                  </pic:blipFill>
                  <pic:spPr>
                    <a:xfrm>
                      <a:off x="0" y="0"/>
                      <a:ext cx="3316412" cy="2413573"/>
                    </a:xfrm>
                    <a:prstGeom prst="rect">
                      <a:avLst/>
                    </a:prstGeom>
                  </pic:spPr>
                </pic:pic>
              </a:graphicData>
            </a:graphic>
          </wp:inline>
        </w:drawing>
      </w:r>
    </w:p>
    <w:p w14:paraId="144235CF" w14:textId="77777777" w:rsidR="00C553D6" w:rsidRDefault="03816604" w:rsidP="005E5B3A">
      <w:pPr>
        <w:spacing w:after="0" w:line="480" w:lineRule="auto"/>
        <w:ind w:firstLine="708"/>
        <w:jc w:val="both"/>
        <w:rPr>
          <w:rFonts w:ascii="Times New Roman" w:hAnsi="Times New Roman" w:cs="Times New Roman"/>
        </w:rPr>
      </w:pPr>
      <w:r w:rsidRPr="051A4FB1">
        <w:rPr>
          <w:rFonts w:ascii="Times New Roman" w:hAnsi="Times New Roman" w:cs="Times New Roman"/>
        </w:rPr>
        <w:t xml:space="preserve">Desde </w:t>
      </w:r>
      <w:r w:rsidR="57AE16B9" w:rsidRPr="051A4FB1">
        <w:rPr>
          <w:rFonts w:ascii="Times New Roman" w:hAnsi="Times New Roman" w:cs="Times New Roman"/>
        </w:rPr>
        <w:t>esta</w:t>
      </w:r>
      <w:r w:rsidRPr="051A4FB1">
        <w:rPr>
          <w:rFonts w:ascii="Times New Roman" w:hAnsi="Times New Roman" w:cs="Times New Roman"/>
        </w:rPr>
        <w:t xml:space="preserve"> perspectiva</w:t>
      </w:r>
      <w:r w:rsidR="57AE16B9" w:rsidRPr="051A4FB1">
        <w:rPr>
          <w:rFonts w:ascii="Times New Roman" w:hAnsi="Times New Roman" w:cs="Times New Roman"/>
        </w:rPr>
        <w:t>,</w:t>
      </w:r>
      <w:r w:rsidRPr="051A4FB1">
        <w:rPr>
          <w:rFonts w:ascii="Times New Roman" w:hAnsi="Times New Roman" w:cs="Times New Roman"/>
        </w:rPr>
        <w:t xml:space="preserve"> </w:t>
      </w:r>
      <w:r w:rsidR="57AE16B9" w:rsidRPr="051A4FB1">
        <w:rPr>
          <w:rFonts w:ascii="Times New Roman" w:hAnsi="Times New Roman" w:cs="Times New Roman"/>
        </w:rPr>
        <w:t>es posible</w:t>
      </w:r>
      <w:r w:rsidRPr="051A4FB1">
        <w:rPr>
          <w:rFonts w:ascii="Times New Roman" w:hAnsi="Times New Roman" w:cs="Times New Roman"/>
        </w:rPr>
        <w:t xml:space="preserve"> observar </w:t>
      </w:r>
      <w:r w:rsidR="082F1F33" w:rsidRPr="051A4FB1">
        <w:rPr>
          <w:rFonts w:ascii="Times New Roman" w:hAnsi="Times New Roman" w:cs="Times New Roman"/>
        </w:rPr>
        <w:t>los</w:t>
      </w:r>
      <w:r w:rsidRPr="051A4FB1">
        <w:rPr>
          <w:rFonts w:ascii="Times New Roman" w:hAnsi="Times New Roman" w:cs="Times New Roman"/>
        </w:rPr>
        <w:t xml:space="preserve"> sector</w:t>
      </w:r>
      <w:r w:rsidR="082F1F33" w:rsidRPr="051A4FB1">
        <w:rPr>
          <w:rFonts w:ascii="Times New Roman" w:hAnsi="Times New Roman" w:cs="Times New Roman"/>
        </w:rPr>
        <w:t>es</w:t>
      </w:r>
      <w:r w:rsidRPr="051A4FB1">
        <w:rPr>
          <w:rFonts w:ascii="Times New Roman" w:hAnsi="Times New Roman" w:cs="Times New Roman"/>
        </w:rPr>
        <w:t xml:space="preserve"> y las empresas interesadas </w:t>
      </w:r>
      <w:r w:rsidR="066C88FB" w:rsidRPr="051A4FB1">
        <w:rPr>
          <w:rFonts w:ascii="Times New Roman" w:hAnsi="Times New Roman" w:cs="Times New Roman"/>
        </w:rPr>
        <w:t xml:space="preserve">en implementar el servicio de alimentación. </w:t>
      </w:r>
      <w:r w:rsidR="5B3B23B6" w:rsidRPr="051A4FB1">
        <w:rPr>
          <w:rFonts w:ascii="Times New Roman" w:hAnsi="Times New Roman" w:cs="Times New Roman"/>
        </w:rPr>
        <w:t xml:space="preserve">Exactamente </w:t>
      </w:r>
      <w:r w:rsidR="35F079A7" w:rsidRPr="051A4FB1">
        <w:rPr>
          <w:rFonts w:ascii="Times New Roman" w:hAnsi="Times New Roman" w:cs="Times New Roman"/>
        </w:rPr>
        <w:t xml:space="preserve">26 empresas </w:t>
      </w:r>
      <w:r w:rsidR="73E8D483" w:rsidRPr="051A4FB1">
        <w:rPr>
          <w:rFonts w:ascii="Times New Roman" w:hAnsi="Times New Roman" w:cs="Times New Roman"/>
        </w:rPr>
        <w:t>manifiestan</w:t>
      </w:r>
      <w:r w:rsidR="0495E99E" w:rsidRPr="051A4FB1">
        <w:rPr>
          <w:rFonts w:ascii="Times New Roman" w:hAnsi="Times New Roman" w:cs="Times New Roman"/>
        </w:rPr>
        <w:t xml:space="preserve"> implementar el modelo </w:t>
      </w:r>
      <w:r w:rsidR="2668C014" w:rsidRPr="051A4FB1">
        <w:rPr>
          <w:rFonts w:ascii="Times New Roman" w:hAnsi="Times New Roman" w:cs="Times New Roman"/>
        </w:rPr>
        <w:t xml:space="preserve">mediante la instalación de </w:t>
      </w:r>
      <w:r w:rsidR="0495E99E" w:rsidRPr="051A4FB1">
        <w:rPr>
          <w:rFonts w:ascii="Times New Roman" w:hAnsi="Times New Roman" w:cs="Times New Roman"/>
        </w:rPr>
        <w:t>estanterías</w:t>
      </w:r>
      <w:r w:rsidR="2668C014" w:rsidRPr="051A4FB1">
        <w:rPr>
          <w:rFonts w:ascii="Times New Roman" w:hAnsi="Times New Roman" w:cs="Times New Roman"/>
        </w:rPr>
        <w:t xml:space="preserve"> autoservicio</w:t>
      </w:r>
      <w:r w:rsidR="13EB07CF" w:rsidRPr="051A4FB1">
        <w:rPr>
          <w:rFonts w:ascii="Times New Roman" w:hAnsi="Times New Roman" w:cs="Times New Roman"/>
        </w:rPr>
        <w:t xml:space="preserve">, permitiendo </w:t>
      </w:r>
      <w:r w:rsidR="0495E99E" w:rsidRPr="051A4FB1">
        <w:rPr>
          <w:rFonts w:ascii="Times New Roman" w:hAnsi="Times New Roman" w:cs="Times New Roman"/>
        </w:rPr>
        <w:t xml:space="preserve">vender la alimentación a </w:t>
      </w:r>
      <w:r w:rsidR="1E8267CC" w:rsidRPr="051A4FB1">
        <w:rPr>
          <w:rFonts w:ascii="Times New Roman" w:hAnsi="Times New Roman" w:cs="Times New Roman"/>
        </w:rPr>
        <w:t xml:space="preserve">cada uno de los empleados que </w:t>
      </w:r>
      <w:r w:rsidR="17BB7B41" w:rsidRPr="051A4FB1">
        <w:rPr>
          <w:rFonts w:ascii="Times New Roman" w:hAnsi="Times New Roman" w:cs="Times New Roman"/>
        </w:rPr>
        <w:t>personalmente</w:t>
      </w:r>
      <w:r w:rsidR="531C5FA2" w:rsidRPr="051A4FB1">
        <w:rPr>
          <w:rFonts w:ascii="Times New Roman" w:hAnsi="Times New Roman" w:cs="Times New Roman"/>
        </w:rPr>
        <w:t xml:space="preserve"> lo prefieran</w:t>
      </w:r>
      <w:r w:rsidR="1E8267CC" w:rsidRPr="051A4FB1">
        <w:rPr>
          <w:rFonts w:ascii="Times New Roman" w:hAnsi="Times New Roman" w:cs="Times New Roman"/>
        </w:rPr>
        <w:t xml:space="preserve">. Por otro lado, </w:t>
      </w:r>
      <w:r w:rsidR="29444C2F" w:rsidRPr="051A4FB1">
        <w:rPr>
          <w:rFonts w:ascii="Times New Roman" w:hAnsi="Times New Roman" w:cs="Times New Roman"/>
        </w:rPr>
        <w:t xml:space="preserve">25 empresas desean implementar el </w:t>
      </w:r>
      <w:r w:rsidR="3B62B05F" w:rsidRPr="051A4FB1">
        <w:rPr>
          <w:rFonts w:ascii="Times New Roman" w:hAnsi="Times New Roman" w:cs="Times New Roman"/>
        </w:rPr>
        <w:t>modelo,</w:t>
      </w:r>
      <w:r w:rsidR="29444C2F" w:rsidRPr="051A4FB1">
        <w:rPr>
          <w:rFonts w:ascii="Times New Roman" w:hAnsi="Times New Roman" w:cs="Times New Roman"/>
        </w:rPr>
        <w:t xml:space="preserve"> </w:t>
      </w:r>
      <w:r w:rsidR="76AE2532" w:rsidRPr="051A4FB1">
        <w:rPr>
          <w:rFonts w:ascii="Times New Roman" w:hAnsi="Times New Roman" w:cs="Times New Roman"/>
        </w:rPr>
        <w:t xml:space="preserve">bajo un esquema </w:t>
      </w:r>
      <w:r w:rsidR="14356CAA" w:rsidRPr="051A4FB1">
        <w:rPr>
          <w:rFonts w:ascii="Times New Roman" w:hAnsi="Times New Roman" w:cs="Times New Roman"/>
        </w:rPr>
        <w:t>de subvención</w:t>
      </w:r>
      <w:r w:rsidR="29444C2F" w:rsidRPr="051A4FB1">
        <w:rPr>
          <w:rFonts w:ascii="Times New Roman" w:hAnsi="Times New Roman" w:cs="Times New Roman"/>
        </w:rPr>
        <w:t xml:space="preserve"> </w:t>
      </w:r>
      <w:r w:rsidR="14356CAA" w:rsidRPr="051A4FB1">
        <w:rPr>
          <w:rFonts w:ascii="Times New Roman" w:hAnsi="Times New Roman" w:cs="Times New Roman"/>
        </w:rPr>
        <w:t xml:space="preserve">para </w:t>
      </w:r>
      <w:r w:rsidR="29444C2F" w:rsidRPr="051A4FB1">
        <w:rPr>
          <w:rFonts w:ascii="Times New Roman" w:hAnsi="Times New Roman" w:cs="Times New Roman"/>
        </w:rPr>
        <w:t xml:space="preserve">sus </w:t>
      </w:r>
      <w:r w:rsidR="63BB83D3" w:rsidRPr="051A4FB1">
        <w:rPr>
          <w:rFonts w:ascii="Times New Roman" w:hAnsi="Times New Roman" w:cs="Times New Roman"/>
        </w:rPr>
        <w:t>colaboradores</w:t>
      </w:r>
      <w:r w:rsidR="4D8E10A5" w:rsidRPr="051A4FB1">
        <w:rPr>
          <w:rFonts w:ascii="Times New Roman" w:hAnsi="Times New Roman" w:cs="Times New Roman"/>
        </w:rPr>
        <w:t>.</w:t>
      </w:r>
    </w:p>
    <w:p w14:paraId="317CDE35" w14:textId="060402E9" w:rsidR="000E449A" w:rsidRPr="00A2307C" w:rsidRDefault="00CE3444" w:rsidP="005E5B3A">
      <w:pPr>
        <w:spacing w:after="0" w:line="480" w:lineRule="auto"/>
        <w:ind w:firstLine="708"/>
        <w:jc w:val="both"/>
        <w:rPr>
          <w:rFonts w:ascii="Times New Roman" w:hAnsi="Times New Roman" w:cs="Times New Roman"/>
        </w:rPr>
      </w:pPr>
      <w:r>
        <w:rPr>
          <w:rFonts w:ascii="Times New Roman" w:hAnsi="Times New Roman" w:cs="Times New Roman"/>
        </w:rPr>
        <w:lastRenderedPageBreak/>
        <w:t xml:space="preserve"> </w:t>
      </w:r>
      <w:r w:rsidR="00C553D6">
        <w:rPr>
          <w:rFonts w:ascii="Times New Roman" w:hAnsi="Times New Roman" w:cs="Times New Roman"/>
        </w:rPr>
        <w:t>E</w:t>
      </w:r>
      <w:r>
        <w:rPr>
          <w:rFonts w:ascii="Times New Roman" w:hAnsi="Times New Roman" w:cs="Times New Roman"/>
        </w:rPr>
        <w:t>n este panorama el sector de construcción</w:t>
      </w:r>
      <w:r w:rsidR="00D90351">
        <w:rPr>
          <w:rFonts w:ascii="Times New Roman" w:hAnsi="Times New Roman" w:cs="Times New Roman"/>
        </w:rPr>
        <w:t xml:space="preserve"> y financiero </w:t>
      </w:r>
      <w:r w:rsidR="00EE7297">
        <w:rPr>
          <w:rFonts w:ascii="Times New Roman" w:hAnsi="Times New Roman" w:cs="Times New Roman"/>
        </w:rPr>
        <w:t>destacan mayormente su interés</w:t>
      </w:r>
      <w:r w:rsidR="00E63BB9">
        <w:rPr>
          <w:rFonts w:ascii="Times New Roman" w:hAnsi="Times New Roman" w:cs="Times New Roman"/>
        </w:rPr>
        <w:t xml:space="preserve"> </w:t>
      </w:r>
      <w:r w:rsidR="00D90351">
        <w:rPr>
          <w:rFonts w:ascii="Times New Roman" w:hAnsi="Times New Roman" w:cs="Times New Roman"/>
        </w:rPr>
        <w:t xml:space="preserve">en </w:t>
      </w:r>
      <w:r w:rsidR="00323B39">
        <w:rPr>
          <w:rFonts w:ascii="Times New Roman" w:hAnsi="Times New Roman" w:cs="Times New Roman"/>
        </w:rPr>
        <w:t>subsidiar alimentación a sus empleados</w:t>
      </w:r>
      <w:r w:rsidR="00E63BB9">
        <w:rPr>
          <w:rFonts w:ascii="Times New Roman" w:hAnsi="Times New Roman" w:cs="Times New Roman"/>
        </w:rPr>
        <w:t xml:space="preserve"> comparado con los demás sectores</w:t>
      </w:r>
      <w:r w:rsidR="006423D9">
        <w:rPr>
          <w:rFonts w:ascii="Times New Roman" w:hAnsi="Times New Roman" w:cs="Times New Roman"/>
        </w:rPr>
        <w:t xml:space="preserve">. Asimismo, </w:t>
      </w:r>
      <w:r w:rsidR="00323B39">
        <w:rPr>
          <w:rFonts w:ascii="Times New Roman" w:hAnsi="Times New Roman" w:cs="Times New Roman"/>
        </w:rPr>
        <w:t xml:space="preserve">actividades administrativas, </w:t>
      </w:r>
      <w:r w:rsidR="003D2422">
        <w:rPr>
          <w:rFonts w:ascii="Times New Roman" w:hAnsi="Times New Roman" w:cs="Times New Roman"/>
        </w:rPr>
        <w:t xml:space="preserve">profesional e información y comunicaciones </w:t>
      </w:r>
      <w:r w:rsidR="0059535F">
        <w:rPr>
          <w:rFonts w:ascii="Times New Roman" w:hAnsi="Times New Roman" w:cs="Times New Roman"/>
        </w:rPr>
        <w:t>se inclinan</w:t>
      </w:r>
      <w:r w:rsidR="003D2422">
        <w:rPr>
          <w:rFonts w:ascii="Times New Roman" w:hAnsi="Times New Roman" w:cs="Times New Roman"/>
        </w:rPr>
        <w:t xml:space="preserve"> de una manera modera </w:t>
      </w:r>
      <w:r w:rsidR="0059535F">
        <w:rPr>
          <w:rFonts w:ascii="Times New Roman" w:hAnsi="Times New Roman" w:cs="Times New Roman"/>
        </w:rPr>
        <w:t xml:space="preserve">el </w:t>
      </w:r>
      <w:r w:rsidR="003D2422">
        <w:rPr>
          <w:rFonts w:ascii="Times New Roman" w:hAnsi="Times New Roman" w:cs="Times New Roman"/>
        </w:rPr>
        <w:t>subvencionar la alimentación.</w:t>
      </w:r>
      <w:r w:rsidR="0086597F">
        <w:rPr>
          <w:rFonts w:ascii="Times New Roman" w:hAnsi="Times New Roman" w:cs="Times New Roman"/>
        </w:rPr>
        <w:t xml:space="preserve">  A</w:t>
      </w:r>
      <w:r w:rsidR="00855F84">
        <w:rPr>
          <w:rFonts w:ascii="Times New Roman" w:hAnsi="Times New Roman" w:cs="Times New Roman"/>
        </w:rPr>
        <w:t>dicionalmente,</w:t>
      </w:r>
      <w:r w:rsidR="0086597F">
        <w:rPr>
          <w:rFonts w:ascii="Times New Roman" w:hAnsi="Times New Roman" w:cs="Times New Roman"/>
        </w:rPr>
        <w:t xml:space="preserve"> el sector salud, </w:t>
      </w:r>
      <w:r w:rsidR="00120B93">
        <w:rPr>
          <w:rFonts w:ascii="Times New Roman" w:hAnsi="Times New Roman" w:cs="Times New Roman"/>
        </w:rPr>
        <w:t xml:space="preserve">actividades </w:t>
      </w:r>
      <w:r w:rsidR="00EB7197">
        <w:rPr>
          <w:rFonts w:ascii="Times New Roman" w:hAnsi="Times New Roman" w:cs="Times New Roman"/>
        </w:rPr>
        <w:t xml:space="preserve">profesionales y construcción </w:t>
      </w:r>
      <w:r w:rsidR="00304FB4">
        <w:rPr>
          <w:rFonts w:ascii="Times New Roman" w:hAnsi="Times New Roman" w:cs="Times New Roman"/>
        </w:rPr>
        <w:t>presentan</w:t>
      </w:r>
      <w:r w:rsidR="00EB7197">
        <w:rPr>
          <w:rFonts w:ascii="Times New Roman" w:hAnsi="Times New Roman" w:cs="Times New Roman"/>
        </w:rPr>
        <w:t xml:space="preserve"> mayor grado de interés por el que haya un espacio de catering implementado </w:t>
      </w:r>
      <w:r w:rsidR="004C405A">
        <w:rPr>
          <w:rFonts w:ascii="Times New Roman" w:hAnsi="Times New Roman" w:cs="Times New Roman"/>
        </w:rPr>
        <w:t>dentro de</w:t>
      </w:r>
      <w:r w:rsidR="00EB7197">
        <w:rPr>
          <w:rFonts w:ascii="Times New Roman" w:hAnsi="Times New Roman" w:cs="Times New Roman"/>
        </w:rPr>
        <w:t xml:space="preserve"> sus instalaciones y oficinas.</w:t>
      </w:r>
    </w:p>
    <w:p w14:paraId="0ADBA229" w14:textId="5D958F82" w:rsidR="00E8307E" w:rsidRDefault="0EE757D3" w:rsidP="00E3661A">
      <w:pPr>
        <w:spacing w:after="0" w:line="480" w:lineRule="auto"/>
        <w:jc w:val="center"/>
      </w:pPr>
      <w:r>
        <w:rPr>
          <w:noProof/>
        </w:rPr>
        <w:drawing>
          <wp:inline distT="0" distB="0" distL="0" distR="0" wp14:anchorId="54C0CC86" wp14:editId="02FFD027">
            <wp:extent cx="3680460" cy="2400556"/>
            <wp:effectExtent l="0" t="0" r="0" b="0"/>
            <wp:docPr id="434947671" name="Picture 434947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3695623" cy="2410446"/>
                    </a:xfrm>
                    <a:prstGeom prst="rect">
                      <a:avLst/>
                    </a:prstGeom>
                  </pic:spPr>
                </pic:pic>
              </a:graphicData>
            </a:graphic>
          </wp:inline>
        </w:drawing>
      </w:r>
    </w:p>
    <w:p w14:paraId="2C47CB1B" w14:textId="2CDC4A33" w:rsidR="00027676" w:rsidRPr="001451DA" w:rsidRDefault="003A1B4E" w:rsidP="005E5B3A">
      <w:pPr>
        <w:spacing w:after="0" w:line="480" w:lineRule="auto"/>
        <w:jc w:val="both"/>
        <w:rPr>
          <w:rFonts w:ascii="Times New Roman" w:hAnsi="Times New Roman" w:cs="Times New Roman"/>
        </w:rPr>
      </w:pPr>
      <w:r>
        <w:rPr>
          <w:rFonts w:ascii="Times New Roman" w:hAnsi="Times New Roman" w:cs="Times New Roman"/>
        </w:rPr>
        <w:tab/>
      </w:r>
      <w:r w:rsidR="00EC640F" w:rsidRPr="00B93F04">
        <w:rPr>
          <w:rFonts w:ascii="Times New Roman" w:hAnsi="Times New Roman" w:cs="Times New Roman"/>
        </w:rPr>
        <w:t xml:space="preserve">El siguiente grafico permite </w:t>
      </w:r>
      <w:r w:rsidR="003773E5" w:rsidRPr="00B93F04">
        <w:rPr>
          <w:rFonts w:ascii="Times New Roman" w:hAnsi="Times New Roman" w:cs="Times New Roman"/>
        </w:rPr>
        <w:t>analizar la distribución</w:t>
      </w:r>
      <w:r w:rsidR="00EC640F" w:rsidRPr="00B93F04">
        <w:rPr>
          <w:rFonts w:ascii="Times New Roman" w:hAnsi="Times New Roman" w:cs="Times New Roman"/>
        </w:rPr>
        <w:t xml:space="preserve"> de los empleados </w:t>
      </w:r>
      <w:r w:rsidR="007C7D95" w:rsidRPr="00B93F04">
        <w:rPr>
          <w:rFonts w:ascii="Times New Roman" w:hAnsi="Times New Roman" w:cs="Times New Roman"/>
        </w:rPr>
        <w:t>(13.944</w:t>
      </w:r>
      <w:r w:rsidR="00805B76" w:rsidRPr="00B93F04">
        <w:rPr>
          <w:rFonts w:ascii="Times New Roman" w:hAnsi="Times New Roman" w:cs="Times New Roman"/>
        </w:rPr>
        <w:t xml:space="preserve">) </w:t>
      </w:r>
      <w:r w:rsidR="002E61E3" w:rsidRPr="00B93F04">
        <w:rPr>
          <w:rFonts w:ascii="Times New Roman" w:hAnsi="Times New Roman" w:cs="Times New Roman"/>
        </w:rPr>
        <w:t xml:space="preserve">por sector </w:t>
      </w:r>
      <w:r w:rsidR="00F41249" w:rsidRPr="00B93F04">
        <w:rPr>
          <w:rFonts w:ascii="Times New Roman" w:hAnsi="Times New Roman" w:cs="Times New Roman"/>
        </w:rPr>
        <w:t>de la</w:t>
      </w:r>
      <w:r w:rsidR="002E61E3" w:rsidRPr="00B93F04">
        <w:rPr>
          <w:rFonts w:ascii="Times New Roman" w:hAnsi="Times New Roman" w:cs="Times New Roman"/>
        </w:rPr>
        <w:t>s diferentes</w:t>
      </w:r>
      <w:r w:rsidR="00F41249" w:rsidRPr="00B93F04">
        <w:rPr>
          <w:rFonts w:ascii="Times New Roman" w:hAnsi="Times New Roman" w:cs="Times New Roman"/>
        </w:rPr>
        <w:t xml:space="preserve"> empresa</w:t>
      </w:r>
      <w:r w:rsidR="002E61E3" w:rsidRPr="00B93F04">
        <w:rPr>
          <w:rFonts w:ascii="Times New Roman" w:hAnsi="Times New Roman" w:cs="Times New Roman"/>
        </w:rPr>
        <w:t>s</w:t>
      </w:r>
      <w:r w:rsidR="00F41249" w:rsidRPr="00B93F04">
        <w:rPr>
          <w:rFonts w:ascii="Times New Roman" w:hAnsi="Times New Roman" w:cs="Times New Roman"/>
        </w:rPr>
        <w:t xml:space="preserve">, </w:t>
      </w:r>
      <w:r w:rsidR="00B34354" w:rsidRPr="00B93F04">
        <w:rPr>
          <w:rFonts w:ascii="Times New Roman" w:hAnsi="Times New Roman" w:cs="Times New Roman"/>
        </w:rPr>
        <w:t>diferenciando aquellos</w:t>
      </w:r>
      <w:r w:rsidR="00821D57">
        <w:rPr>
          <w:rFonts w:ascii="Times New Roman" w:hAnsi="Times New Roman" w:cs="Times New Roman"/>
        </w:rPr>
        <w:t xml:space="preserve"> sectores </w:t>
      </w:r>
      <w:r w:rsidR="00991208">
        <w:rPr>
          <w:rFonts w:ascii="Times New Roman" w:hAnsi="Times New Roman" w:cs="Times New Roman"/>
        </w:rPr>
        <w:t>como lo es ac</w:t>
      </w:r>
      <w:r w:rsidR="000F1AB9">
        <w:rPr>
          <w:rFonts w:ascii="Times New Roman" w:hAnsi="Times New Roman" w:cs="Times New Roman"/>
        </w:rPr>
        <w:t>tividades de atención a la salud, actividades financieras, actividades profesionales y construcción que cuentan con mayor número de</w:t>
      </w:r>
      <w:r w:rsidR="00B34354" w:rsidRPr="00B93F04">
        <w:rPr>
          <w:rFonts w:ascii="Times New Roman" w:hAnsi="Times New Roman" w:cs="Times New Roman"/>
        </w:rPr>
        <w:t xml:space="preserve"> </w:t>
      </w:r>
      <w:r w:rsidR="00BE6807" w:rsidRPr="00B93F04">
        <w:rPr>
          <w:rFonts w:ascii="Times New Roman" w:hAnsi="Times New Roman" w:cs="Times New Roman"/>
        </w:rPr>
        <w:t>empleados</w:t>
      </w:r>
      <w:r w:rsidR="000F1AB9">
        <w:rPr>
          <w:rFonts w:ascii="Times New Roman" w:hAnsi="Times New Roman" w:cs="Times New Roman"/>
        </w:rPr>
        <w:t>.</w:t>
      </w:r>
      <w:r w:rsidR="003F5337">
        <w:rPr>
          <w:rFonts w:ascii="Times New Roman" w:hAnsi="Times New Roman" w:cs="Times New Roman"/>
        </w:rPr>
        <w:t xml:space="preserve"> </w:t>
      </w:r>
      <w:r w:rsidR="00F11F9D">
        <w:rPr>
          <w:rFonts w:ascii="Times New Roman" w:hAnsi="Times New Roman" w:cs="Times New Roman"/>
        </w:rPr>
        <w:t xml:space="preserve">Lo cual refleja </w:t>
      </w:r>
      <w:r w:rsidR="002E771D">
        <w:rPr>
          <w:rFonts w:ascii="Times New Roman" w:hAnsi="Times New Roman" w:cs="Times New Roman"/>
        </w:rPr>
        <w:t>un mercado potencial</w:t>
      </w:r>
      <w:r w:rsidR="00907A92">
        <w:rPr>
          <w:rFonts w:ascii="Times New Roman" w:hAnsi="Times New Roman" w:cs="Times New Roman"/>
        </w:rPr>
        <w:t>mente</w:t>
      </w:r>
      <w:r w:rsidR="002E771D">
        <w:rPr>
          <w:rFonts w:ascii="Times New Roman" w:hAnsi="Times New Roman" w:cs="Times New Roman"/>
        </w:rPr>
        <w:t xml:space="preserve"> </w:t>
      </w:r>
      <w:proofErr w:type="gramStart"/>
      <w:r w:rsidR="002E771D">
        <w:rPr>
          <w:rFonts w:ascii="Times New Roman" w:hAnsi="Times New Roman" w:cs="Times New Roman"/>
        </w:rPr>
        <w:t xml:space="preserve">atractivo </w:t>
      </w:r>
      <w:r w:rsidR="000F1AB9">
        <w:rPr>
          <w:rFonts w:ascii="Times New Roman" w:hAnsi="Times New Roman" w:cs="Times New Roman"/>
        </w:rPr>
        <w:t xml:space="preserve"> </w:t>
      </w:r>
      <w:r w:rsidR="00931F75">
        <w:rPr>
          <w:rFonts w:ascii="Times New Roman" w:hAnsi="Times New Roman" w:cs="Times New Roman"/>
        </w:rPr>
        <w:t>y</w:t>
      </w:r>
      <w:proofErr w:type="gramEnd"/>
      <w:r w:rsidR="00931F75">
        <w:rPr>
          <w:rFonts w:ascii="Times New Roman" w:hAnsi="Times New Roman" w:cs="Times New Roman"/>
        </w:rPr>
        <w:t xml:space="preserve"> conveniente para</w:t>
      </w:r>
      <w:r w:rsidR="00907A92">
        <w:rPr>
          <w:rFonts w:ascii="Times New Roman" w:hAnsi="Times New Roman" w:cs="Times New Roman"/>
        </w:rPr>
        <w:t xml:space="preserve"> el modelo propuesto.</w:t>
      </w:r>
      <w:r w:rsidR="00931F75">
        <w:rPr>
          <w:rFonts w:ascii="Times New Roman" w:hAnsi="Times New Roman" w:cs="Times New Roman"/>
        </w:rPr>
        <w:t xml:space="preserve"> </w:t>
      </w:r>
    </w:p>
    <w:p w14:paraId="053E8745" w14:textId="58E94413" w:rsidR="0450FFA8" w:rsidRDefault="0450FFA8" w:rsidP="0450FFA8">
      <w:pPr>
        <w:spacing w:after="0" w:line="480" w:lineRule="auto"/>
        <w:jc w:val="center"/>
        <w:rPr>
          <w:rFonts w:ascii="Times New Roman" w:hAnsi="Times New Roman" w:cs="Times New Roman"/>
          <w:b/>
          <w:bCs/>
        </w:rPr>
      </w:pPr>
    </w:p>
    <w:p w14:paraId="05845E44" w14:textId="3A532845" w:rsidR="00AE3E9D" w:rsidRDefault="00AE3E9D" w:rsidP="00E3661A">
      <w:pPr>
        <w:spacing w:after="0" w:line="480" w:lineRule="auto"/>
        <w:jc w:val="center"/>
        <w:rPr>
          <w:rFonts w:ascii="Times New Roman" w:hAnsi="Times New Roman" w:cs="Times New Roman"/>
          <w:b/>
          <w:bCs/>
        </w:rPr>
      </w:pPr>
      <w:r>
        <w:rPr>
          <w:noProof/>
        </w:rPr>
        <w:lastRenderedPageBreak/>
        <w:drawing>
          <wp:inline distT="0" distB="0" distL="0" distR="0" wp14:anchorId="233CBB28" wp14:editId="580B7905">
            <wp:extent cx="3064388" cy="2160814"/>
            <wp:effectExtent l="0" t="0" r="3175" b="0"/>
            <wp:docPr id="1723363952" name="Imagen 1" descr="Gráfico, Gráfico de barr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64388" cy="2160814"/>
                    </a:xfrm>
                    <a:prstGeom prst="rect">
                      <a:avLst/>
                    </a:prstGeom>
                  </pic:spPr>
                </pic:pic>
              </a:graphicData>
            </a:graphic>
          </wp:inline>
        </w:drawing>
      </w:r>
    </w:p>
    <w:p w14:paraId="4A1FB98F" w14:textId="164EED4F" w:rsidR="767B485B" w:rsidRDefault="43773DCF" w:rsidP="00803D12">
      <w:pPr>
        <w:spacing w:after="0" w:line="480" w:lineRule="auto"/>
        <w:ind w:firstLine="708"/>
        <w:jc w:val="both"/>
        <w:rPr>
          <w:rFonts w:ascii="Times New Roman" w:hAnsi="Times New Roman" w:cs="Times New Roman"/>
        </w:rPr>
      </w:pPr>
      <w:r w:rsidRPr="50D7922C">
        <w:rPr>
          <w:rFonts w:ascii="Times New Roman" w:hAnsi="Times New Roman" w:cs="Times New Roman"/>
        </w:rPr>
        <w:t xml:space="preserve">En esta gráfica se puede apreciar que </w:t>
      </w:r>
      <w:r w:rsidR="7299D190" w:rsidRPr="50D7922C">
        <w:rPr>
          <w:rFonts w:ascii="Times New Roman" w:hAnsi="Times New Roman" w:cs="Times New Roman"/>
        </w:rPr>
        <w:t xml:space="preserve">aproximadamente el 61% de las empresas interesadas en la implementación del servicio de catering valoran positivamente la innovación y la idea, calificándolo con la máxima puntuación </w:t>
      </w:r>
      <w:r w:rsidR="65901F69" w:rsidRPr="50D7922C">
        <w:rPr>
          <w:rFonts w:ascii="Times New Roman" w:hAnsi="Times New Roman" w:cs="Times New Roman"/>
        </w:rPr>
        <w:t xml:space="preserve">favorable </w:t>
      </w:r>
      <w:r w:rsidR="7299D190" w:rsidRPr="50D7922C">
        <w:rPr>
          <w:rFonts w:ascii="Times New Roman" w:hAnsi="Times New Roman" w:cs="Times New Roman"/>
        </w:rPr>
        <w:t xml:space="preserve">posible </w:t>
      </w:r>
      <w:r w:rsidR="10350F62" w:rsidRPr="50D7922C">
        <w:rPr>
          <w:rFonts w:ascii="Times New Roman" w:hAnsi="Times New Roman" w:cs="Times New Roman"/>
        </w:rPr>
        <w:t>(5 puntos),</w:t>
      </w:r>
      <w:r w:rsidR="7568F17C" w:rsidRPr="50D7922C">
        <w:rPr>
          <w:rFonts w:ascii="Times New Roman" w:hAnsi="Times New Roman" w:cs="Times New Roman"/>
        </w:rPr>
        <w:t xml:space="preserve"> el </w:t>
      </w:r>
      <w:r w:rsidR="3F1DF4DB" w:rsidRPr="50D7922C">
        <w:rPr>
          <w:rFonts w:ascii="Times New Roman" w:hAnsi="Times New Roman" w:cs="Times New Roman"/>
        </w:rPr>
        <w:t>33.3% calificó la idea de negocio con 4 puntos</w:t>
      </w:r>
      <w:r w:rsidR="7677DCDB" w:rsidRPr="50D7922C">
        <w:rPr>
          <w:rFonts w:ascii="Times New Roman" w:hAnsi="Times New Roman" w:cs="Times New Roman"/>
        </w:rPr>
        <w:t xml:space="preserve"> y, </w:t>
      </w:r>
      <w:r w:rsidR="3F1DF4DB" w:rsidRPr="50D7922C">
        <w:rPr>
          <w:rFonts w:ascii="Times New Roman" w:hAnsi="Times New Roman" w:cs="Times New Roman"/>
        </w:rPr>
        <w:t xml:space="preserve">por último, </w:t>
      </w:r>
      <w:r w:rsidR="5BC5C605" w:rsidRPr="50D7922C">
        <w:rPr>
          <w:rFonts w:ascii="Times New Roman" w:hAnsi="Times New Roman" w:cs="Times New Roman"/>
        </w:rPr>
        <w:t xml:space="preserve">el </w:t>
      </w:r>
      <w:r w:rsidR="6C5D401E" w:rsidRPr="50D7922C">
        <w:rPr>
          <w:rFonts w:ascii="Times New Roman" w:hAnsi="Times New Roman" w:cs="Times New Roman"/>
        </w:rPr>
        <w:t>5</w:t>
      </w:r>
      <w:r w:rsidR="4356C321" w:rsidRPr="50D7922C">
        <w:rPr>
          <w:rFonts w:ascii="Times New Roman" w:hAnsi="Times New Roman" w:cs="Times New Roman"/>
        </w:rPr>
        <w:t>.</w:t>
      </w:r>
      <w:r w:rsidR="6C5D401E" w:rsidRPr="50D7922C">
        <w:rPr>
          <w:rFonts w:ascii="Times New Roman" w:hAnsi="Times New Roman" w:cs="Times New Roman"/>
        </w:rPr>
        <w:t>7% de las empresas calificaron el servicio con 3 puntos</w:t>
      </w:r>
      <w:r w:rsidR="714A28F7" w:rsidRPr="50D7922C">
        <w:rPr>
          <w:rFonts w:ascii="Times New Roman" w:hAnsi="Times New Roman" w:cs="Times New Roman"/>
        </w:rPr>
        <w:t>. C</w:t>
      </w:r>
      <w:r w:rsidR="516DEBCF" w:rsidRPr="50D7922C">
        <w:rPr>
          <w:rFonts w:ascii="Times New Roman" w:hAnsi="Times New Roman" w:cs="Times New Roman"/>
        </w:rPr>
        <w:t xml:space="preserve">on base en los resultados anteriores, se obtiene que el </w:t>
      </w:r>
      <w:r w:rsidR="3D0ABF37" w:rsidRPr="50D7922C">
        <w:rPr>
          <w:rFonts w:ascii="Times New Roman" w:hAnsi="Times New Roman" w:cs="Times New Roman"/>
        </w:rPr>
        <w:t>promedio</w:t>
      </w:r>
      <w:r w:rsidR="516DEBCF" w:rsidRPr="50D7922C">
        <w:rPr>
          <w:rFonts w:ascii="Times New Roman" w:hAnsi="Times New Roman" w:cs="Times New Roman"/>
        </w:rPr>
        <w:t xml:space="preserve"> de </w:t>
      </w:r>
      <w:r w:rsidR="03861155" w:rsidRPr="50D7922C">
        <w:rPr>
          <w:rFonts w:ascii="Times New Roman" w:hAnsi="Times New Roman" w:cs="Times New Roman"/>
        </w:rPr>
        <w:t xml:space="preserve">aceptación </w:t>
      </w:r>
      <w:r w:rsidR="516DEBCF" w:rsidRPr="50D7922C">
        <w:rPr>
          <w:rFonts w:ascii="Times New Roman" w:hAnsi="Times New Roman" w:cs="Times New Roman"/>
        </w:rPr>
        <w:t>es de aproximadamente</w:t>
      </w:r>
      <w:r w:rsidR="1D939998" w:rsidRPr="50D7922C">
        <w:rPr>
          <w:rFonts w:ascii="Times New Roman" w:hAnsi="Times New Roman" w:cs="Times New Roman"/>
        </w:rPr>
        <w:t xml:space="preserve"> 4.55 puntos de 5 posibles</w:t>
      </w:r>
      <w:r w:rsidR="516DEBCF" w:rsidRPr="50D7922C">
        <w:rPr>
          <w:rFonts w:ascii="Times New Roman" w:hAnsi="Times New Roman" w:cs="Times New Roman"/>
        </w:rPr>
        <w:t xml:space="preserve">, </w:t>
      </w:r>
      <w:r w:rsidR="7568F17C" w:rsidRPr="50D7922C">
        <w:rPr>
          <w:rFonts w:ascii="Times New Roman" w:hAnsi="Times New Roman" w:cs="Times New Roman"/>
        </w:rPr>
        <w:t>lo cual valida que es un modelo muy atractivo y con alto potencial</w:t>
      </w:r>
      <w:r w:rsidR="630095E7" w:rsidRPr="50D7922C">
        <w:rPr>
          <w:rFonts w:ascii="Times New Roman" w:hAnsi="Times New Roman" w:cs="Times New Roman"/>
        </w:rPr>
        <w:t xml:space="preserve"> de implementación</w:t>
      </w:r>
      <w:r w:rsidR="2768FFC7" w:rsidRPr="50D7922C">
        <w:rPr>
          <w:rFonts w:ascii="Times New Roman" w:hAnsi="Times New Roman" w:cs="Times New Roman"/>
        </w:rPr>
        <w:t>.</w:t>
      </w:r>
    </w:p>
    <w:p w14:paraId="5F2789A8" w14:textId="3A1A2452" w:rsidR="00BB049E" w:rsidRDefault="00BB049E" w:rsidP="00E3661A">
      <w:pPr>
        <w:spacing w:after="0" w:line="480" w:lineRule="auto"/>
        <w:jc w:val="center"/>
        <w:rPr>
          <w:rFonts w:ascii="Times New Roman" w:hAnsi="Times New Roman" w:cs="Times New Roman"/>
          <w:b/>
          <w:bCs/>
        </w:rPr>
      </w:pPr>
      <w:r>
        <w:rPr>
          <w:noProof/>
        </w:rPr>
        <w:drawing>
          <wp:inline distT="0" distB="0" distL="0" distR="0" wp14:anchorId="17F02952" wp14:editId="3012B08A">
            <wp:extent cx="3068859" cy="2209800"/>
            <wp:effectExtent l="0" t="0" r="0" b="0"/>
            <wp:docPr id="45854596" name="Imagen 1" descr="Gráfico, Gráfico de barr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68859" cy="2209800"/>
                    </a:xfrm>
                    <a:prstGeom prst="rect">
                      <a:avLst/>
                    </a:prstGeom>
                  </pic:spPr>
                </pic:pic>
              </a:graphicData>
            </a:graphic>
          </wp:inline>
        </w:drawing>
      </w:r>
    </w:p>
    <w:p w14:paraId="107834F1" w14:textId="71491711" w:rsidR="41233E0E" w:rsidRDefault="4271276B" w:rsidP="00803D12">
      <w:pPr>
        <w:spacing w:after="0" w:line="480" w:lineRule="auto"/>
        <w:ind w:firstLine="708"/>
        <w:jc w:val="both"/>
        <w:rPr>
          <w:rFonts w:ascii="Times New Roman" w:hAnsi="Times New Roman" w:cs="Times New Roman"/>
        </w:rPr>
      </w:pPr>
      <w:r w:rsidRPr="61ACB6D1">
        <w:rPr>
          <w:rFonts w:ascii="Times New Roman" w:hAnsi="Times New Roman" w:cs="Times New Roman"/>
        </w:rPr>
        <w:t>Los datos de este gráfico muestran que</w:t>
      </w:r>
      <w:r w:rsidR="23D5E8A2" w:rsidRPr="61ACB6D1">
        <w:rPr>
          <w:rFonts w:ascii="Times New Roman" w:hAnsi="Times New Roman" w:cs="Times New Roman"/>
        </w:rPr>
        <w:t xml:space="preserve"> el 62,7% de las empresas</w:t>
      </w:r>
      <w:r w:rsidR="24F7B6CF" w:rsidRPr="61ACB6D1">
        <w:rPr>
          <w:rFonts w:ascii="Times New Roman" w:hAnsi="Times New Roman" w:cs="Times New Roman"/>
        </w:rPr>
        <w:t xml:space="preserve"> buscan precios asequibles al considerar un servicio de catering empresarial</w:t>
      </w:r>
      <w:r w:rsidR="23D5E8A2" w:rsidRPr="61ACB6D1">
        <w:rPr>
          <w:rFonts w:ascii="Times New Roman" w:hAnsi="Times New Roman" w:cs="Times New Roman"/>
        </w:rPr>
        <w:t>, mientras</w:t>
      </w:r>
      <w:r w:rsidR="19E790C1" w:rsidRPr="61ACB6D1">
        <w:rPr>
          <w:rFonts w:ascii="Times New Roman" w:hAnsi="Times New Roman" w:cs="Times New Roman"/>
        </w:rPr>
        <w:t xml:space="preserve"> que</w:t>
      </w:r>
      <w:r w:rsidR="5838BBE9" w:rsidRPr="61ACB6D1">
        <w:rPr>
          <w:rFonts w:ascii="Times New Roman" w:hAnsi="Times New Roman" w:cs="Times New Roman"/>
        </w:rPr>
        <w:t xml:space="preserve"> el 31,37% de las empresas</w:t>
      </w:r>
      <w:r w:rsidR="14B4B8C0" w:rsidRPr="61ACB6D1">
        <w:rPr>
          <w:rFonts w:ascii="Times New Roman" w:hAnsi="Times New Roman" w:cs="Times New Roman"/>
        </w:rPr>
        <w:t xml:space="preserve"> valoran la calidad de los ingredientes, lo cual indica que cierta parte del mercado está dispuesta a invertir </w:t>
      </w:r>
      <w:r w:rsidR="14B4B8C0" w:rsidRPr="61ACB6D1">
        <w:rPr>
          <w:rFonts w:ascii="Times New Roman" w:hAnsi="Times New Roman" w:cs="Times New Roman"/>
        </w:rPr>
        <w:lastRenderedPageBreak/>
        <w:t>un poco más siempre y cuando se garantice la calidad de los ingredientes</w:t>
      </w:r>
      <w:r w:rsidR="668EC024" w:rsidRPr="61ACB6D1">
        <w:rPr>
          <w:rFonts w:ascii="Times New Roman" w:hAnsi="Times New Roman" w:cs="Times New Roman"/>
        </w:rPr>
        <w:t>, e</w:t>
      </w:r>
      <w:r w:rsidR="3CA470B4" w:rsidRPr="61ACB6D1">
        <w:rPr>
          <w:rFonts w:ascii="Times New Roman" w:hAnsi="Times New Roman" w:cs="Times New Roman"/>
        </w:rPr>
        <w:t xml:space="preserve">stos dos factores son los dominantes al momento de buscar una ventaja </w:t>
      </w:r>
      <w:r w:rsidR="21E3299A" w:rsidRPr="61ACB6D1">
        <w:rPr>
          <w:rFonts w:ascii="Times New Roman" w:hAnsi="Times New Roman" w:cs="Times New Roman"/>
        </w:rPr>
        <w:t xml:space="preserve">para </w:t>
      </w:r>
      <w:r w:rsidR="3CA470B4" w:rsidRPr="61ACB6D1">
        <w:rPr>
          <w:rFonts w:ascii="Times New Roman" w:hAnsi="Times New Roman" w:cs="Times New Roman"/>
        </w:rPr>
        <w:t>elegir un proveedor de catering empresarial</w:t>
      </w:r>
      <w:r w:rsidR="5614D1C1" w:rsidRPr="61ACB6D1">
        <w:rPr>
          <w:rFonts w:ascii="Times New Roman" w:hAnsi="Times New Roman" w:cs="Times New Roman"/>
        </w:rPr>
        <w:t xml:space="preserve">. Por otro lado, </w:t>
      </w:r>
      <w:r w:rsidR="5838BBE9" w:rsidRPr="61ACB6D1">
        <w:rPr>
          <w:rFonts w:ascii="Times New Roman" w:hAnsi="Times New Roman" w:cs="Times New Roman"/>
        </w:rPr>
        <w:t xml:space="preserve">el porcentaje restante se divide entre 3,92% que prefiere variedad de opciones saludables y el </w:t>
      </w:r>
      <w:r w:rsidR="39E246DB" w:rsidRPr="61ACB6D1">
        <w:rPr>
          <w:rFonts w:ascii="Times New Roman" w:hAnsi="Times New Roman" w:cs="Times New Roman"/>
        </w:rPr>
        <w:t xml:space="preserve">1,96% restante, </w:t>
      </w:r>
      <w:r w:rsidR="72C33242" w:rsidRPr="61ACB6D1">
        <w:rPr>
          <w:rFonts w:ascii="Times New Roman" w:hAnsi="Times New Roman" w:cs="Times New Roman"/>
        </w:rPr>
        <w:t xml:space="preserve">que </w:t>
      </w:r>
      <w:r w:rsidR="39E246DB" w:rsidRPr="61ACB6D1">
        <w:rPr>
          <w:rFonts w:ascii="Times New Roman" w:hAnsi="Times New Roman" w:cs="Times New Roman"/>
        </w:rPr>
        <w:t>prefiere la trazabilidad de los productos.</w:t>
      </w:r>
    </w:p>
    <w:p w14:paraId="3692BCCA" w14:textId="70ED8727" w:rsidR="00A347BB" w:rsidRDefault="00A347BB" w:rsidP="00803D12">
      <w:pPr>
        <w:spacing w:after="0" w:line="480" w:lineRule="auto"/>
        <w:ind w:firstLine="708"/>
        <w:jc w:val="both"/>
        <w:rPr>
          <w:rFonts w:ascii="Times New Roman" w:hAnsi="Times New Roman" w:cs="Times New Roman"/>
        </w:rPr>
      </w:pPr>
      <w:r w:rsidRPr="00A347BB">
        <w:rPr>
          <w:rFonts w:ascii="Times New Roman" w:hAnsi="Times New Roman" w:cs="Times New Roman"/>
          <w:noProof/>
        </w:rPr>
        <w:drawing>
          <wp:inline distT="0" distB="0" distL="0" distR="0" wp14:anchorId="6366D86E" wp14:editId="7235B14B">
            <wp:extent cx="4324954" cy="2048161"/>
            <wp:effectExtent l="0" t="0" r="0" b="9525"/>
            <wp:docPr id="1089593377" name="Imagen 1" descr="Gráfico, Gráfico en cascad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593377" name="Imagen 1" descr="Gráfico, Gráfico en cascada&#10;&#10;El contenido generado por IA puede ser incorrecto."/>
                    <pic:cNvPicPr/>
                  </pic:nvPicPr>
                  <pic:blipFill>
                    <a:blip r:embed="rId14"/>
                    <a:stretch>
                      <a:fillRect/>
                    </a:stretch>
                  </pic:blipFill>
                  <pic:spPr>
                    <a:xfrm>
                      <a:off x="0" y="0"/>
                      <a:ext cx="4324954" cy="2048161"/>
                    </a:xfrm>
                    <a:prstGeom prst="rect">
                      <a:avLst/>
                    </a:prstGeom>
                  </pic:spPr>
                </pic:pic>
              </a:graphicData>
            </a:graphic>
          </wp:inline>
        </w:drawing>
      </w:r>
    </w:p>
    <w:p w14:paraId="0D88E75B" w14:textId="418D550D" w:rsidR="00357EB5" w:rsidRDefault="00357EB5" w:rsidP="00007B05">
      <w:pPr>
        <w:spacing w:after="0" w:line="480" w:lineRule="auto"/>
        <w:ind w:firstLine="708"/>
        <w:jc w:val="center"/>
      </w:pPr>
    </w:p>
    <w:p w14:paraId="4FFFF8BD" w14:textId="4F456134" w:rsidR="7A579D7A" w:rsidRDefault="00A347BB" w:rsidP="3C6E94B0">
      <w:pPr>
        <w:spacing w:after="0" w:line="480" w:lineRule="auto"/>
        <w:jc w:val="both"/>
        <w:rPr>
          <w:rFonts w:ascii="Times New Roman" w:hAnsi="Times New Roman" w:cs="Times New Roman"/>
        </w:rPr>
      </w:pPr>
      <w:r w:rsidRPr="3C6E94B0">
        <w:rPr>
          <w:rFonts w:ascii="Times New Roman" w:hAnsi="Times New Roman" w:cs="Times New Roman"/>
          <w:lang w:val="es-419"/>
        </w:rPr>
        <w:t>Se observa que de las 51 empresas que aceptan el modelo de negocio</w:t>
      </w:r>
      <w:r w:rsidR="007C29F2" w:rsidRPr="3C6E94B0">
        <w:rPr>
          <w:rFonts w:ascii="Times New Roman" w:hAnsi="Times New Roman" w:cs="Times New Roman"/>
          <w:lang w:val="es-419"/>
        </w:rPr>
        <w:t>, 3</w:t>
      </w:r>
      <w:r w:rsidR="00A400C2">
        <w:rPr>
          <w:rFonts w:ascii="Times New Roman" w:hAnsi="Times New Roman" w:cs="Times New Roman"/>
          <w:lang w:val="es-419"/>
        </w:rPr>
        <w:t>3</w:t>
      </w:r>
      <w:r w:rsidR="007C29F2" w:rsidRPr="3C6E94B0">
        <w:rPr>
          <w:rFonts w:ascii="Times New Roman" w:hAnsi="Times New Roman" w:cs="Times New Roman"/>
          <w:lang w:val="es-419"/>
        </w:rPr>
        <w:t xml:space="preserve"> empresas estarían dispuestas a tener un contrato de 12 meses, 10 empresas un contrato de 6 meses y </w:t>
      </w:r>
      <w:r w:rsidR="00CC0C95" w:rsidRPr="3C6E94B0">
        <w:rPr>
          <w:rFonts w:ascii="Times New Roman" w:hAnsi="Times New Roman" w:cs="Times New Roman"/>
          <w:lang w:val="es-419"/>
        </w:rPr>
        <w:t xml:space="preserve">5 empresas considerarían tener un contrato de 9 meses. </w:t>
      </w:r>
      <w:r w:rsidR="616EC4B4" w:rsidRPr="3C6E94B0">
        <w:rPr>
          <w:rFonts w:ascii="Times New Roman" w:hAnsi="Times New Roman" w:cs="Times New Roman"/>
          <w:lang w:val="es-419"/>
        </w:rPr>
        <w:t>Esto evidencia un compromiso significativo por parte de las empresas</w:t>
      </w:r>
      <w:r w:rsidR="355BEFA6" w:rsidRPr="3C6E94B0">
        <w:rPr>
          <w:rFonts w:ascii="Times New Roman" w:hAnsi="Times New Roman" w:cs="Times New Roman"/>
          <w:lang w:val="es-419"/>
        </w:rPr>
        <w:t xml:space="preserve">, manteniendo un mercado fijo, permitiendo </w:t>
      </w:r>
      <w:r w:rsidR="616EC4B4" w:rsidRPr="3C6E94B0">
        <w:rPr>
          <w:rFonts w:ascii="Times New Roman" w:hAnsi="Times New Roman" w:cs="Times New Roman"/>
          <w:lang w:val="es-419"/>
        </w:rPr>
        <w:t>establecer relaciones duraderas y estables</w:t>
      </w:r>
      <w:r w:rsidR="009B5175" w:rsidRPr="3C6E94B0">
        <w:rPr>
          <w:rFonts w:ascii="Times New Roman" w:hAnsi="Times New Roman" w:cs="Times New Roman"/>
          <w:lang w:val="es-419"/>
        </w:rPr>
        <w:t>.</w:t>
      </w:r>
    </w:p>
    <w:p w14:paraId="752E28C4" w14:textId="1383A3F8" w:rsidR="06BEC574" w:rsidRDefault="06BEC574" w:rsidP="06BEC574">
      <w:pPr>
        <w:spacing w:after="0" w:line="480" w:lineRule="auto"/>
        <w:jc w:val="both"/>
        <w:rPr>
          <w:rFonts w:ascii="Times New Roman" w:hAnsi="Times New Roman" w:cs="Times New Roman"/>
        </w:rPr>
      </w:pPr>
    </w:p>
    <w:p w14:paraId="4CFB538C" w14:textId="233D3F3D" w:rsidR="00D8250D" w:rsidRDefault="00D8250D" w:rsidP="00E3661A">
      <w:pPr>
        <w:spacing w:after="0" w:line="480" w:lineRule="auto"/>
        <w:jc w:val="center"/>
        <w:rPr>
          <w:rFonts w:ascii="Times New Roman" w:hAnsi="Times New Roman" w:cs="Times New Roman"/>
          <w:b/>
          <w:bCs/>
        </w:rPr>
      </w:pPr>
    </w:p>
    <w:p w14:paraId="7E706455" w14:textId="047257ED" w:rsidR="376596A1" w:rsidRDefault="3BFB6686" w:rsidP="376596A1">
      <w:pPr>
        <w:spacing w:after="0" w:line="480" w:lineRule="auto"/>
        <w:ind w:firstLine="708"/>
        <w:jc w:val="both"/>
      </w:pPr>
      <w:r>
        <w:rPr>
          <w:noProof/>
        </w:rPr>
        <w:lastRenderedPageBreak/>
        <w:drawing>
          <wp:inline distT="0" distB="0" distL="0" distR="0" wp14:anchorId="3E6A3A81" wp14:editId="35273FB3">
            <wp:extent cx="5013898" cy="2994991"/>
            <wp:effectExtent l="0" t="0" r="0" b="0"/>
            <wp:docPr id="2070363222" name="Picture 2070363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5013898" cy="2994991"/>
                    </a:xfrm>
                    <a:prstGeom prst="rect">
                      <a:avLst/>
                    </a:prstGeom>
                  </pic:spPr>
                </pic:pic>
              </a:graphicData>
            </a:graphic>
          </wp:inline>
        </w:drawing>
      </w:r>
    </w:p>
    <w:p w14:paraId="511F8BFE" w14:textId="199DDF36" w:rsidR="0077533A" w:rsidRDefault="0077533A" w:rsidP="61ACB6D1">
      <w:pPr>
        <w:spacing w:after="0" w:line="480" w:lineRule="auto"/>
        <w:jc w:val="center"/>
      </w:pPr>
    </w:p>
    <w:p w14:paraId="3A6E6408" w14:textId="2A886E98" w:rsidR="00CA0F82" w:rsidRDefault="00A405EF" w:rsidP="005E5B3A">
      <w:pPr>
        <w:spacing w:after="0" w:line="480" w:lineRule="auto"/>
        <w:jc w:val="both"/>
        <w:rPr>
          <w:rFonts w:ascii="Times New Roman" w:eastAsia="Times New Roman" w:hAnsi="Times New Roman" w:cs="Times New Roman"/>
        </w:rPr>
      </w:pPr>
      <w:r>
        <w:tab/>
      </w:r>
      <w:r w:rsidR="009C620C" w:rsidRPr="52814F22">
        <w:rPr>
          <w:rFonts w:ascii="Times New Roman" w:eastAsia="Times New Roman" w:hAnsi="Times New Roman" w:cs="Times New Roman"/>
        </w:rPr>
        <w:t xml:space="preserve">Se observa que </w:t>
      </w:r>
      <w:r w:rsidR="00933121" w:rsidRPr="52814F22">
        <w:rPr>
          <w:rFonts w:ascii="Times New Roman" w:eastAsia="Times New Roman" w:hAnsi="Times New Roman" w:cs="Times New Roman"/>
        </w:rPr>
        <w:t xml:space="preserve">aproximadamente </w:t>
      </w:r>
      <w:r w:rsidR="005F0E12" w:rsidRPr="52814F22">
        <w:rPr>
          <w:rFonts w:ascii="Times New Roman" w:eastAsia="Times New Roman" w:hAnsi="Times New Roman" w:cs="Times New Roman"/>
        </w:rPr>
        <w:t xml:space="preserve">12 empresas </w:t>
      </w:r>
      <w:r w:rsidR="00652047" w:rsidRPr="52814F22">
        <w:rPr>
          <w:rFonts w:ascii="Times New Roman" w:eastAsia="Times New Roman" w:hAnsi="Times New Roman" w:cs="Times New Roman"/>
        </w:rPr>
        <w:t xml:space="preserve">optaron por </w:t>
      </w:r>
      <w:r w:rsidR="00905AF4" w:rsidRPr="52814F22">
        <w:rPr>
          <w:rFonts w:ascii="Times New Roman" w:eastAsia="Times New Roman" w:hAnsi="Times New Roman" w:cs="Times New Roman"/>
        </w:rPr>
        <w:t>un 30% de subvención parcial p</w:t>
      </w:r>
      <w:r w:rsidR="00652047" w:rsidRPr="52814F22">
        <w:rPr>
          <w:rFonts w:ascii="Times New Roman" w:eastAsia="Times New Roman" w:hAnsi="Times New Roman" w:cs="Times New Roman"/>
        </w:rPr>
        <w:t>ara cada em</w:t>
      </w:r>
      <w:r w:rsidR="00260CBF" w:rsidRPr="52814F22">
        <w:rPr>
          <w:rFonts w:ascii="Times New Roman" w:eastAsia="Times New Roman" w:hAnsi="Times New Roman" w:cs="Times New Roman"/>
        </w:rPr>
        <w:t>pleado</w:t>
      </w:r>
      <w:r w:rsidR="00905AF4" w:rsidRPr="52814F22">
        <w:rPr>
          <w:rFonts w:ascii="Times New Roman" w:eastAsia="Times New Roman" w:hAnsi="Times New Roman" w:cs="Times New Roman"/>
        </w:rPr>
        <w:t xml:space="preserve">, </w:t>
      </w:r>
      <w:r w:rsidR="007D55A9" w:rsidRPr="52814F22">
        <w:rPr>
          <w:rFonts w:ascii="Times New Roman" w:eastAsia="Times New Roman" w:hAnsi="Times New Roman" w:cs="Times New Roman"/>
        </w:rPr>
        <w:t>representad</w:t>
      </w:r>
      <w:r w:rsidR="004971D4" w:rsidRPr="52814F22">
        <w:rPr>
          <w:rFonts w:ascii="Times New Roman" w:eastAsia="Times New Roman" w:hAnsi="Times New Roman" w:cs="Times New Roman"/>
        </w:rPr>
        <w:t>o por</w:t>
      </w:r>
      <w:r w:rsidR="00905AF4" w:rsidRPr="52814F22">
        <w:rPr>
          <w:rFonts w:ascii="Times New Roman" w:eastAsia="Times New Roman" w:hAnsi="Times New Roman" w:cs="Times New Roman"/>
        </w:rPr>
        <w:t xml:space="preserve"> el mayor </w:t>
      </w:r>
      <w:r w:rsidR="00F06EDF" w:rsidRPr="52814F22">
        <w:rPr>
          <w:rFonts w:ascii="Times New Roman" w:eastAsia="Times New Roman" w:hAnsi="Times New Roman" w:cs="Times New Roman"/>
        </w:rPr>
        <w:t>número</w:t>
      </w:r>
      <w:r w:rsidR="00905AF4" w:rsidRPr="52814F22">
        <w:rPr>
          <w:rFonts w:ascii="Times New Roman" w:eastAsia="Times New Roman" w:hAnsi="Times New Roman" w:cs="Times New Roman"/>
        </w:rPr>
        <w:t xml:space="preserve"> de empleados que recibirán este</w:t>
      </w:r>
      <w:r w:rsidR="00F06EDF" w:rsidRPr="52814F22">
        <w:rPr>
          <w:rFonts w:ascii="Times New Roman" w:eastAsia="Times New Roman" w:hAnsi="Times New Roman" w:cs="Times New Roman"/>
        </w:rPr>
        <w:t xml:space="preserve"> </w:t>
      </w:r>
      <w:r w:rsidR="00905AF4" w:rsidRPr="52814F22">
        <w:rPr>
          <w:rFonts w:ascii="Times New Roman" w:eastAsia="Times New Roman" w:hAnsi="Times New Roman" w:cs="Times New Roman"/>
        </w:rPr>
        <w:t>beneficio</w:t>
      </w:r>
      <w:r w:rsidR="00F06EDF" w:rsidRPr="52814F22">
        <w:rPr>
          <w:rFonts w:ascii="Times New Roman" w:eastAsia="Times New Roman" w:hAnsi="Times New Roman" w:cs="Times New Roman"/>
        </w:rPr>
        <w:t xml:space="preserve">. </w:t>
      </w:r>
      <w:r w:rsidR="00F76521" w:rsidRPr="52814F22">
        <w:rPr>
          <w:rFonts w:ascii="Times New Roman" w:eastAsia="Times New Roman" w:hAnsi="Times New Roman" w:cs="Times New Roman"/>
        </w:rPr>
        <w:t>P</w:t>
      </w:r>
      <w:r w:rsidR="00905AF4" w:rsidRPr="52814F22">
        <w:rPr>
          <w:rFonts w:ascii="Times New Roman" w:eastAsia="Times New Roman" w:hAnsi="Times New Roman" w:cs="Times New Roman"/>
        </w:rPr>
        <w:t xml:space="preserve">uesto </w:t>
      </w:r>
      <w:r w:rsidR="00345741" w:rsidRPr="52814F22">
        <w:rPr>
          <w:rFonts w:ascii="Times New Roman" w:eastAsia="Times New Roman" w:hAnsi="Times New Roman" w:cs="Times New Roman"/>
        </w:rPr>
        <w:t xml:space="preserve">responde a la necesidad de las empresas </w:t>
      </w:r>
      <w:r w:rsidR="00B700AB" w:rsidRPr="52814F22">
        <w:rPr>
          <w:rFonts w:ascii="Times New Roman" w:eastAsia="Times New Roman" w:hAnsi="Times New Roman" w:cs="Times New Roman"/>
        </w:rPr>
        <w:t>a mantener un equilibrio entr</w:t>
      </w:r>
      <w:r w:rsidR="00F878A1" w:rsidRPr="52814F22">
        <w:rPr>
          <w:rFonts w:ascii="Times New Roman" w:eastAsia="Times New Roman" w:hAnsi="Times New Roman" w:cs="Times New Roman"/>
        </w:rPr>
        <w:t xml:space="preserve">e el </w:t>
      </w:r>
      <w:r w:rsidR="00B700AB" w:rsidRPr="52814F22">
        <w:rPr>
          <w:rFonts w:ascii="Times New Roman" w:eastAsia="Times New Roman" w:hAnsi="Times New Roman" w:cs="Times New Roman"/>
        </w:rPr>
        <w:t xml:space="preserve">costo y </w:t>
      </w:r>
      <w:r w:rsidR="007A14BB" w:rsidRPr="52814F22">
        <w:rPr>
          <w:rFonts w:ascii="Times New Roman" w:eastAsia="Times New Roman" w:hAnsi="Times New Roman" w:cs="Times New Roman"/>
        </w:rPr>
        <w:t xml:space="preserve">el </w:t>
      </w:r>
      <w:r w:rsidR="00B700AB" w:rsidRPr="52814F22">
        <w:rPr>
          <w:rFonts w:ascii="Times New Roman" w:eastAsia="Times New Roman" w:hAnsi="Times New Roman" w:cs="Times New Roman"/>
        </w:rPr>
        <w:t xml:space="preserve">beneficio para el empleado. </w:t>
      </w:r>
      <w:r w:rsidR="002E2DF7" w:rsidRPr="52814F22">
        <w:rPr>
          <w:rFonts w:ascii="Times New Roman" w:eastAsia="Times New Roman" w:hAnsi="Times New Roman" w:cs="Times New Roman"/>
        </w:rPr>
        <w:t>Por otro lado, únicamente</w:t>
      </w:r>
      <w:r w:rsidR="001278E8" w:rsidRPr="52814F22">
        <w:rPr>
          <w:rFonts w:ascii="Times New Roman" w:eastAsia="Times New Roman" w:hAnsi="Times New Roman" w:cs="Times New Roman"/>
        </w:rPr>
        <w:t xml:space="preserve"> 3 empresas </w:t>
      </w:r>
      <w:r w:rsidR="00DB3572" w:rsidRPr="52814F22">
        <w:rPr>
          <w:rFonts w:ascii="Times New Roman" w:eastAsia="Times New Roman" w:hAnsi="Times New Roman" w:cs="Times New Roman"/>
        </w:rPr>
        <w:t xml:space="preserve">están </w:t>
      </w:r>
      <w:r w:rsidR="001278E8" w:rsidRPr="52814F22">
        <w:rPr>
          <w:rFonts w:ascii="Times New Roman" w:eastAsia="Times New Roman" w:hAnsi="Times New Roman" w:cs="Times New Roman"/>
        </w:rPr>
        <w:t>dispuesta</w:t>
      </w:r>
      <w:r w:rsidR="00DB3572" w:rsidRPr="52814F22">
        <w:rPr>
          <w:rFonts w:ascii="Times New Roman" w:eastAsia="Times New Roman" w:hAnsi="Times New Roman" w:cs="Times New Roman"/>
        </w:rPr>
        <w:t xml:space="preserve">s </w:t>
      </w:r>
      <w:r w:rsidR="001278E8" w:rsidRPr="52814F22">
        <w:rPr>
          <w:rFonts w:ascii="Times New Roman" w:eastAsia="Times New Roman" w:hAnsi="Times New Roman" w:cs="Times New Roman"/>
        </w:rPr>
        <w:t>a subsidiar la alimentación total, lo</w:t>
      </w:r>
      <w:r w:rsidR="00EE4FFF" w:rsidRPr="52814F22">
        <w:rPr>
          <w:rFonts w:ascii="Times New Roman" w:eastAsia="Times New Roman" w:hAnsi="Times New Roman" w:cs="Times New Roman"/>
        </w:rPr>
        <w:t xml:space="preserve"> </w:t>
      </w:r>
      <w:r w:rsidR="00864AD8" w:rsidRPr="52814F22">
        <w:rPr>
          <w:rFonts w:ascii="Times New Roman" w:eastAsia="Times New Roman" w:hAnsi="Times New Roman" w:cs="Times New Roman"/>
        </w:rPr>
        <w:t xml:space="preserve">que genera un </w:t>
      </w:r>
      <w:r w:rsidR="00EE4FFF" w:rsidRPr="52814F22">
        <w:rPr>
          <w:rFonts w:ascii="Times New Roman" w:eastAsia="Times New Roman" w:hAnsi="Times New Roman" w:cs="Times New Roman"/>
        </w:rPr>
        <w:t xml:space="preserve">impacto positivo </w:t>
      </w:r>
      <w:r w:rsidR="002C0BEF" w:rsidRPr="52814F22">
        <w:rPr>
          <w:rFonts w:ascii="Times New Roman" w:eastAsia="Times New Roman" w:hAnsi="Times New Roman" w:cs="Times New Roman"/>
        </w:rPr>
        <w:t>para el bienestar del empleado</w:t>
      </w:r>
      <w:r w:rsidR="00E24703" w:rsidRPr="52814F22">
        <w:rPr>
          <w:rFonts w:ascii="Times New Roman" w:eastAsia="Times New Roman" w:hAnsi="Times New Roman" w:cs="Times New Roman"/>
        </w:rPr>
        <w:t xml:space="preserve"> y</w:t>
      </w:r>
      <w:r w:rsidR="00FB7B16" w:rsidRPr="52814F22">
        <w:rPr>
          <w:rFonts w:ascii="Times New Roman" w:eastAsia="Times New Roman" w:hAnsi="Times New Roman" w:cs="Times New Roman"/>
        </w:rPr>
        <w:t xml:space="preserve"> </w:t>
      </w:r>
      <w:r w:rsidR="00E76CCB" w:rsidRPr="52814F22">
        <w:rPr>
          <w:rFonts w:ascii="Times New Roman" w:eastAsia="Times New Roman" w:hAnsi="Times New Roman" w:cs="Times New Roman"/>
        </w:rPr>
        <w:t xml:space="preserve">al mismo tiempo representa para la </w:t>
      </w:r>
      <w:r w:rsidR="00FB7B16" w:rsidRPr="52814F22">
        <w:rPr>
          <w:rFonts w:ascii="Times New Roman" w:eastAsia="Times New Roman" w:hAnsi="Times New Roman" w:cs="Times New Roman"/>
        </w:rPr>
        <w:t xml:space="preserve">empresa </w:t>
      </w:r>
      <w:r w:rsidR="00026E6D" w:rsidRPr="52814F22">
        <w:rPr>
          <w:rFonts w:ascii="Times New Roman" w:eastAsia="Times New Roman" w:hAnsi="Times New Roman" w:cs="Times New Roman"/>
        </w:rPr>
        <w:t>una estrategia para asegurar un volumen de venta</w:t>
      </w:r>
      <w:r w:rsidR="00304C40" w:rsidRPr="52814F22">
        <w:rPr>
          <w:rFonts w:ascii="Times New Roman" w:eastAsia="Times New Roman" w:hAnsi="Times New Roman" w:cs="Times New Roman"/>
        </w:rPr>
        <w:t>s</w:t>
      </w:r>
      <w:r w:rsidR="00026E6D" w:rsidRPr="52814F22">
        <w:rPr>
          <w:rFonts w:ascii="Times New Roman" w:eastAsia="Times New Roman" w:hAnsi="Times New Roman" w:cs="Times New Roman"/>
        </w:rPr>
        <w:t xml:space="preserve"> atractivo y </w:t>
      </w:r>
      <w:r w:rsidR="00304C40" w:rsidRPr="52814F22">
        <w:rPr>
          <w:rFonts w:ascii="Times New Roman" w:eastAsia="Times New Roman" w:hAnsi="Times New Roman" w:cs="Times New Roman"/>
        </w:rPr>
        <w:t xml:space="preserve">fomento de una </w:t>
      </w:r>
      <w:r w:rsidR="00026E6D" w:rsidRPr="52814F22">
        <w:rPr>
          <w:rFonts w:ascii="Times New Roman" w:eastAsia="Times New Roman" w:hAnsi="Times New Roman" w:cs="Times New Roman"/>
        </w:rPr>
        <w:t xml:space="preserve">relación a largo plazo </w:t>
      </w:r>
      <w:r w:rsidR="00B55338" w:rsidRPr="52814F22">
        <w:rPr>
          <w:rFonts w:ascii="Times New Roman" w:eastAsia="Times New Roman" w:hAnsi="Times New Roman" w:cs="Times New Roman"/>
        </w:rPr>
        <w:t xml:space="preserve">con las empresas que valoran el modelo propuesto. </w:t>
      </w:r>
      <w:r w:rsidR="00E40856" w:rsidRPr="52814F22">
        <w:rPr>
          <w:rFonts w:ascii="Times New Roman" w:eastAsia="Times New Roman" w:hAnsi="Times New Roman" w:cs="Times New Roman"/>
        </w:rPr>
        <w:t xml:space="preserve">Se puede inferir que </w:t>
      </w:r>
      <w:r w:rsidR="0051081C" w:rsidRPr="52814F22">
        <w:rPr>
          <w:rFonts w:ascii="Times New Roman" w:eastAsia="Times New Roman" w:hAnsi="Times New Roman" w:cs="Times New Roman"/>
        </w:rPr>
        <w:t>las empresas tienen</w:t>
      </w:r>
      <w:r w:rsidR="003C5A5C" w:rsidRPr="52814F22">
        <w:rPr>
          <w:rFonts w:ascii="Times New Roman" w:eastAsia="Times New Roman" w:hAnsi="Times New Roman" w:cs="Times New Roman"/>
        </w:rPr>
        <w:t xml:space="preserve"> una mayor inclinación </w:t>
      </w:r>
      <w:r w:rsidR="005266DB" w:rsidRPr="52814F22">
        <w:rPr>
          <w:rFonts w:ascii="Times New Roman" w:eastAsia="Times New Roman" w:hAnsi="Times New Roman" w:cs="Times New Roman"/>
        </w:rPr>
        <w:t>hacia la implementación de</w:t>
      </w:r>
      <w:r w:rsidR="009D409E" w:rsidRPr="52814F22">
        <w:rPr>
          <w:rFonts w:ascii="Times New Roman" w:eastAsia="Times New Roman" w:hAnsi="Times New Roman" w:cs="Times New Roman"/>
        </w:rPr>
        <w:t xml:space="preserve"> subsidios parciales que </w:t>
      </w:r>
      <w:r w:rsidR="0051081C" w:rsidRPr="52814F22">
        <w:rPr>
          <w:rFonts w:ascii="Times New Roman" w:eastAsia="Times New Roman" w:hAnsi="Times New Roman" w:cs="Times New Roman"/>
        </w:rPr>
        <w:t xml:space="preserve">subsidios </w:t>
      </w:r>
      <w:r w:rsidR="009D409E" w:rsidRPr="52814F22">
        <w:rPr>
          <w:rFonts w:ascii="Times New Roman" w:eastAsia="Times New Roman" w:hAnsi="Times New Roman" w:cs="Times New Roman"/>
        </w:rPr>
        <w:t>totales.</w:t>
      </w:r>
    </w:p>
    <w:p w14:paraId="3511BA8A" w14:textId="1BF69C65" w:rsidR="000F30EC" w:rsidRDefault="0E259BF9" w:rsidP="00E3661A">
      <w:pPr>
        <w:spacing w:after="0" w:line="480" w:lineRule="auto"/>
        <w:jc w:val="center"/>
        <w:rPr>
          <w:rFonts w:ascii="Times New Roman" w:hAnsi="Times New Roman" w:cs="Times New Roman"/>
          <w:b/>
          <w:bCs/>
        </w:rPr>
      </w:pPr>
      <w:r>
        <w:rPr>
          <w:noProof/>
        </w:rPr>
        <w:lastRenderedPageBreak/>
        <w:drawing>
          <wp:inline distT="0" distB="0" distL="0" distR="0" wp14:anchorId="41066B74" wp14:editId="0616FE89">
            <wp:extent cx="3700016" cy="2692748"/>
            <wp:effectExtent l="0" t="0" r="0" b="0"/>
            <wp:docPr id="256399704" name="Imagen 1" descr="Gráfico, Gráfico circular&#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16">
                      <a:extLst>
                        <a:ext uri="{28A0092B-C50C-407E-A947-70E740481C1C}">
                          <a14:useLocalDpi xmlns:a14="http://schemas.microsoft.com/office/drawing/2010/main" val="0"/>
                        </a:ext>
                      </a:extLst>
                    </a:blip>
                    <a:stretch>
                      <a:fillRect/>
                    </a:stretch>
                  </pic:blipFill>
                  <pic:spPr>
                    <a:xfrm>
                      <a:off x="0" y="0"/>
                      <a:ext cx="3700016" cy="2692748"/>
                    </a:xfrm>
                    <a:prstGeom prst="rect">
                      <a:avLst/>
                    </a:prstGeom>
                  </pic:spPr>
                </pic:pic>
              </a:graphicData>
            </a:graphic>
          </wp:inline>
        </w:drawing>
      </w:r>
    </w:p>
    <w:p w14:paraId="79E46041" w14:textId="7525C9AD" w:rsidR="6CC458BB" w:rsidRDefault="6CC458BB" w:rsidP="00831085">
      <w:pPr>
        <w:spacing w:after="0" w:line="480" w:lineRule="auto"/>
        <w:ind w:firstLine="708"/>
        <w:jc w:val="both"/>
        <w:rPr>
          <w:rFonts w:ascii="Times New Roman" w:hAnsi="Times New Roman" w:cs="Times New Roman"/>
        </w:rPr>
      </w:pPr>
      <w:r w:rsidRPr="50D7922C">
        <w:rPr>
          <w:rFonts w:ascii="Times New Roman" w:hAnsi="Times New Roman" w:cs="Times New Roman"/>
        </w:rPr>
        <w:t>C</w:t>
      </w:r>
      <w:r w:rsidR="4320BAFA" w:rsidRPr="50D7922C">
        <w:rPr>
          <w:rFonts w:ascii="Times New Roman" w:hAnsi="Times New Roman" w:cs="Times New Roman"/>
        </w:rPr>
        <w:t xml:space="preserve">on </w:t>
      </w:r>
      <w:r w:rsidR="1FC7DDEC" w:rsidRPr="50D7922C">
        <w:rPr>
          <w:rFonts w:ascii="Times New Roman" w:hAnsi="Times New Roman" w:cs="Times New Roman"/>
        </w:rPr>
        <w:t>el</w:t>
      </w:r>
      <w:r w:rsidR="4320BAFA" w:rsidRPr="50D7922C">
        <w:rPr>
          <w:rFonts w:ascii="Times New Roman" w:hAnsi="Times New Roman" w:cs="Times New Roman"/>
        </w:rPr>
        <w:t xml:space="preserve"> 60%</w:t>
      </w:r>
      <w:r w:rsidR="07516BAE" w:rsidRPr="50D7922C">
        <w:rPr>
          <w:rFonts w:ascii="Times New Roman" w:hAnsi="Times New Roman" w:cs="Times New Roman"/>
        </w:rPr>
        <w:t>,</w:t>
      </w:r>
      <w:r w:rsidR="4320BAFA" w:rsidRPr="50D7922C">
        <w:rPr>
          <w:rFonts w:ascii="Times New Roman" w:hAnsi="Times New Roman" w:cs="Times New Roman"/>
        </w:rPr>
        <w:t xml:space="preserve"> </w:t>
      </w:r>
      <w:r w:rsidR="31EADCC5" w:rsidRPr="50D7922C">
        <w:rPr>
          <w:rFonts w:ascii="Times New Roman" w:hAnsi="Times New Roman" w:cs="Times New Roman"/>
        </w:rPr>
        <w:t xml:space="preserve">la mayoría de las empresas </w:t>
      </w:r>
      <w:r w:rsidR="4320BAFA" w:rsidRPr="50D7922C">
        <w:rPr>
          <w:rFonts w:ascii="Times New Roman" w:hAnsi="Times New Roman" w:cs="Times New Roman"/>
        </w:rPr>
        <w:t>respondió que su método de pago preferido sería transferencia bancaria</w:t>
      </w:r>
      <w:r w:rsidR="7BA1FF5F" w:rsidRPr="50D7922C">
        <w:rPr>
          <w:rFonts w:ascii="Times New Roman" w:hAnsi="Times New Roman" w:cs="Times New Roman"/>
        </w:rPr>
        <w:t>. E</w:t>
      </w:r>
      <w:r w:rsidR="46761274" w:rsidRPr="50D7922C">
        <w:rPr>
          <w:rFonts w:ascii="Times New Roman" w:hAnsi="Times New Roman" w:cs="Times New Roman"/>
        </w:rPr>
        <w:t>ste método de pago es uno de los más seguros, rápidos y eficientes, que está alcance de todas las compañías</w:t>
      </w:r>
      <w:r w:rsidR="3C4AA752" w:rsidRPr="50D7922C">
        <w:rPr>
          <w:rFonts w:ascii="Times New Roman" w:hAnsi="Times New Roman" w:cs="Times New Roman"/>
        </w:rPr>
        <w:t>, debido a que se puede hacer directamente entre bancos,</w:t>
      </w:r>
      <w:r w:rsidR="016F8894" w:rsidRPr="50D7922C">
        <w:rPr>
          <w:rFonts w:ascii="Times New Roman" w:hAnsi="Times New Roman" w:cs="Times New Roman"/>
        </w:rPr>
        <w:t xml:space="preserve"> por medio de la aplicación,</w:t>
      </w:r>
      <w:r w:rsidR="3C4AA752" w:rsidRPr="50D7922C">
        <w:rPr>
          <w:rFonts w:ascii="Times New Roman" w:hAnsi="Times New Roman" w:cs="Times New Roman"/>
        </w:rPr>
        <w:t xml:space="preserve"> online, e</w:t>
      </w:r>
      <w:r w:rsidR="7F317310" w:rsidRPr="50D7922C">
        <w:rPr>
          <w:rFonts w:ascii="Times New Roman" w:hAnsi="Times New Roman" w:cs="Times New Roman"/>
        </w:rPr>
        <w:t>ntre otras opciones que facilitarían la transferencia</w:t>
      </w:r>
      <w:r w:rsidR="3C4AA752" w:rsidRPr="50D7922C">
        <w:rPr>
          <w:rFonts w:ascii="Times New Roman" w:hAnsi="Times New Roman" w:cs="Times New Roman"/>
        </w:rPr>
        <w:t>.</w:t>
      </w:r>
    </w:p>
    <w:p w14:paraId="1808DA38" w14:textId="4E0D180F" w:rsidR="001A6FDA" w:rsidRDefault="0D2B96EB" w:rsidP="00E3661A">
      <w:pPr>
        <w:spacing w:after="0" w:line="480" w:lineRule="auto"/>
        <w:jc w:val="center"/>
        <w:rPr>
          <w:rFonts w:ascii="Times New Roman" w:hAnsi="Times New Roman" w:cs="Times New Roman"/>
          <w:b/>
          <w:bCs/>
        </w:rPr>
      </w:pPr>
      <w:r>
        <w:rPr>
          <w:noProof/>
        </w:rPr>
        <w:drawing>
          <wp:inline distT="0" distB="0" distL="0" distR="0" wp14:anchorId="6760E212" wp14:editId="44828FB6">
            <wp:extent cx="3582709" cy="2588728"/>
            <wp:effectExtent l="0" t="0" r="0" b="2540"/>
            <wp:docPr id="280537685" name="Imagen 1" descr="Gráfico, Gráfico circular&#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17">
                      <a:extLst>
                        <a:ext uri="{28A0092B-C50C-407E-A947-70E740481C1C}">
                          <a14:useLocalDpi xmlns:a14="http://schemas.microsoft.com/office/drawing/2010/main" val="0"/>
                        </a:ext>
                      </a:extLst>
                    </a:blip>
                    <a:stretch>
                      <a:fillRect/>
                    </a:stretch>
                  </pic:blipFill>
                  <pic:spPr>
                    <a:xfrm>
                      <a:off x="0" y="0"/>
                      <a:ext cx="3582709" cy="2588728"/>
                    </a:xfrm>
                    <a:prstGeom prst="rect">
                      <a:avLst/>
                    </a:prstGeom>
                  </pic:spPr>
                </pic:pic>
              </a:graphicData>
            </a:graphic>
          </wp:inline>
        </w:drawing>
      </w:r>
    </w:p>
    <w:p w14:paraId="7CE7B1FE" w14:textId="585B4604" w:rsidR="5A713A17" w:rsidRDefault="5A713A17" w:rsidP="00831085">
      <w:pPr>
        <w:spacing w:after="0" w:line="480" w:lineRule="auto"/>
        <w:ind w:firstLine="708"/>
        <w:jc w:val="both"/>
        <w:rPr>
          <w:rFonts w:ascii="Times New Roman" w:hAnsi="Times New Roman" w:cs="Times New Roman"/>
        </w:rPr>
      </w:pPr>
      <w:r w:rsidRPr="50D7922C">
        <w:rPr>
          <w:rFonts w:ascii="Times New Roman" w:hAnsi="Times New Roman" w:cs="Times New Roman"/>
        </w:rPr>
        <w:t xml:space="preserve">El 68% de las empresas prefiere contratos a largo plazo, lo cual demuestra el interés en crear una fidelización y relación comercial </w:t>
      </w:r>
      <w:r w:rsidR="63EEF598" w:rsidRPr="50D7922C">
        <w:rPr>
          <w:rFonts w:ascii="Times New Roman" w:hAnsi="Times New Roman" w:cs="Times New Roman"/>
        </w:rPr>
        <w:t>pensand</w:t>
      </w:r>
      <w:r w:rsidRPr="50D7922C">
        <w:rPr>
          <w:rFonts w:ascii="Times New Roman" w:hAnsi="Times New Roman" w:cs="Times New Roman"/>
        </w:rPr>
        <w:t>o</w:t>
      </w:r>
      <w:r w:rsidR="63EEF598" w:rsidRPr="50D7922C">
        <w:rPr>
          <w:rFonts w:ascii="Times New Roman" w:hAnsi="Times New Roman" w:cs="Times New Roman"/>
        </w:rPr>
        <w:t xml:space="preserve"> en el futuro</w:t>
      </w:r>
      <w:r w:rsidRPr="50D7922C">
        <w:rPr>
          <w:rFonts w:ascii="Times New Roman" w:hAnsi="Times New Roman" w:cs="Times New Roman"/>
        </w:rPr>
        <w:t xml:space="preserve">, </w:t>
      </w:r>
      <w:r w:rsidR="61E3DEBC" w:rsidRPr="50D7922C">
        <w:rPr>
          <w:rFonts w:ascii="Times New Roman" w:hAnsi="Times New Roman" w:cs="Times New Roman"/>
        </w:rPr>
        <w:t>lo</w:t>
      </w:r>
      <w:r w:rsidR="18487A35" w:rsidRPr="50D7922C">
        <w:rPr>
          <w:rFonts w:ascii="Times New Roman" w:hAnsi="Times New Roman" w:cs="Times New Roman"/>
        </w:rPr>
        <w:t xml:space="preserve"> </w:t>
      </w:r>
      <w:r w:rsidR="61E3DEBC" w:rsidRPr="50D7922C">
        <w:rPr>
          <w:rFonts w:ascii="Times New Roman" w:hAnsi="Times New Roman" w:cs="Times New Roman"/>
        </w:rPr>
        <w:t>que permite el beneficio de ambas partes obteniendo beneficios y garantizando la estabilidad del servicio.</w:t>
      </w:r>
    </w:p>
    <w:p w14:paraId="150A66D8" w14:textId="554295A5" w:rsidR="00897F28" w:rsidRDefault="00897F28" w:rsidP="00E3661A">
      <w:pPr>
        <w:spacing w:after="0" w:line="480" w:lineRule="auto"/>
        <w:jc w:val="center"/>
        <w:rPr>
          <w:rFonts w:ascii="Times New Roman" w:hAnsi="Times New Roman" w:cs="Times New Roman"/>
          <w:b/>
          <w:bCs/>
        </w:rPr>
      </w:pPr>
      <w:r w:rsidRPr="00897F28">
        <w:rPr>
          <w:rFonts w:ascii="Times New Roman" w:hAnsi="Times New Roman" w:cs="Times New Roman"/>
          <w:b/>
          <w:bCs/>
          <w:noProof/>
        </w:rPr>
        <w:lastRenderedPageBreak/>
        <w:drawing>
          <wp:inline distT="0" distB="0" distL="0" distR="0" wp14:anchorId="7673AF88" wp14:editId="6340780C">
            <wp:extent cx="3536530" cy="2551359"/>
            <wp:effectExtent l="0" t="0" r="6985" b="1905"/>
            <wp:docPr id="98440689" name="Imagen 1" descr="Gráfico, Gráfico de barras, Gráfico de cajas y bigote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40689" name="Imagen 1" descr="Gráfico, Gráfico de barras, Gráfico de cajas y bigotes&#10;&#10;El contenido generado por IA puede ser incorrecto."/>
                    <pic:cNvPicPr/>
                  </pic:nvPicPr>
                  <pic:blipFill>
                    <a:blip r:embed="rId18"/>
                    <a:stretch>
                      <a:fillRect/>
                    </a:stretch>
                  </pic:blipFill>
                  <pic:spPr>
                    <a:xfrm>
                      <a:off x="0" y="0"/>
                      <a:ext cx="3567789" cy="2573910"/>
                    </a:xfrm>
                    <a:prstGeom prst="rect">
                      <a:avLst/>
                    </a:prstGeom>
                  </pic:spPr>
                </pic:pic>
              </a:graphicData>
            </a:graphic>
          </wp:inline>
        </w:drawing>
      </w:r>
    </w:p>
    <w:p w14:paraId="26968F48" w14:textId="76E4EEB2" w:rsidR="0051081C" w:rsidRPr="009D3597" w:rsidRDefault="0009199C" w:rsidP="005E5B3A">
      <w:pPr>
        <w:spacing w:after="0" w:line="480" w:lineRule="auto"/>
        <w:jc w:val="both"/>
        <w:rPr>
          <w:rFonts w:ascii="Times New Roman" w:hAnsi="Times New Roman" w:cs="Times New Roman"/>
        </w:rPr>
      </w:pPr>
      <w:r>
        <w:rPr>
          <w:rFonts w:ascii="Times New Roman" w:hAnsi="Times New Roman" w:cs="Times New Roman"/>
          <w:b/>
          <w:bCs/>
        </w:rPr>
        <w:tab/>
      </w:r>
      <w:r w:rsidR="009D3597">
        <w:rPr>
          <w:rFonts w:ascii="Times New Roman" w:hAnsi="Times New Roman" w:cs="Times New Roman"/>
        </w:rPr>
        <w:t>La gran mayoría de las empresas</w:t>
      </w:r>
      <w:r w:rsidR="00B20C12">
        <w:rPr>
          <w:rFonts w:ascii="Times New Roman" w:hAnsi="Times New Roman" w:cs="Times New Roman"/>
        </w:rPr>
        <w:t xml:space="preserve"> (42) manifestaron que cuentan con un área de comedores dentro de las instalaciones</w:t>
      </w:r>
      <w:r w:rsidR="00332A72">
        <w:rPr>
          <w:rFonts w:ascii="Times New Roman" w:hAnsi="Times New Roman" w:cs="Times New Roman"/>
        </w:rPr>
        <w:t xml:space="preserve">. Lo </w:t>
      </w:r>
      <w:r w:rsidR="00260103">
        <w:rPr>
          <w:rFonts w:ascii="Times New Roman" w:hAnsi="Times New Roman" w:cs="Times New Roman"/>
        </w:rPr>
        <w:t xml:space="preserve">que facilita </w:t>
      </w:r>
      <w:r w:rsidR="00627E3E">
        <w:rPr>
          <w:rFonts w:ascii="Times New Roman" w:hAnsi="Times New Roman" w:cs="Times New Roman"/>
        </w:rPr>
        <w:t xml:space="preserve">la implementación de las estanterías autoservicio </w:t>
      </w:r>
      <w:r w:rsidR="00E667E2">
        <w:rPr>
          <w:rFonts w:ascii="Times New Roman" w:hAnsi="Times New Roman" w:cs="Times New Roman"/>
        </w:rPr>
        <w:t>cerca o dentro de estas áreas</w:t>
      </w:r>
      <w:r w:rsidR="00FC5F75">
        <w:rPr>
          <w:rFonts w:ascii="Times New Roman" w:hAnsi="Times New Roman" w:cs="Times New Roman"/>
        </w:rPr>
        <w:t>. P</w:t>
      </w:r>
      <w:r w:rsidR="00565042">
        <w:rPr>
          <w:rFonts w:ascii="Times New Roman" w:hAnsi="Times New Roman" w:cs="Times New Roman"/>
        </w:rPr>
        <w:t xml:space="preserve">or otro </w:t>
      </w:r>
      <w:r w:rsidR="00EB3853">
        <w:rPr>
          <w:rFonts w:ascii="Times New Roman" w:hAnsi="Times New Roman" w:cs="Times New Roman"/>
        </w:rPr>
        <w:t>lado,</w:t>
      </w:r>
      <w:r w:rsidR="00565042">
        <w:rPr>
          <w:rFonts w:ascii="Times New Roman" w:hAnsi="Times New Roman" w:cs="Times New Roman"/>
        </w:rPr>
        <w:t xml:space="preserve"> hay un pequeño porcentaje </w:t>
      </w:r>
      <w:r w:rsidR="00FC5F75">
        <w:rPr>
          <w:rFonts w:ascii="Times New Roman" w:hAnsi="Times New Roman" w:cs="Times New Roman"/>
        </w:rPr>
        <w:t>d</w:t>
      </w:r>
      <w:r w:rsidR="00565042">
        <w:rPr>
          <w:rFonts w:ascii="Times New Roman" w:hAnsi="Times New Roman" w:cs="Times New Roman"/>
        </w:rPr>
        <w:t xml:space="preserve">e </w:t>
      </w:r>
      <w:r w:rsidR="00FC5F75">
        <w:rPr>
          <w:rFonts w:ascii="Times New Roman" w:hAnsi="Times New Roman" w:cs="Times New Roman"/>
        </w:rPr>
        <w:t xml:space="preserve">empresas </w:t>
      </w:r>
      <w:r w:rsidR="004B311D">
        <w:rPr>
          <w:rFonts w:ascii="Times New Roman" w:hAnsi="Times New Roman" w:cs="Times New Roman"/>
        </w:rPr>
        <w:t xml:space="preserve">(9) </w:t>
      </w:r>
      <w:r w:rsidR="00FC5F75">
        <w:rPr>
          <w:rFonts w:ascii="Times New Roman" w:hAnsi="Times New Roman" w:cs="Times New Roman"/>
        </w:rPr>
        <w:t>que no cuentan con</w:t>
      </w:r>
      <w:r w:rsidR="004B311D">
        <w:rPr>
          <w:rFonts w:ascii="Times New Roman" w:hAnsi="Times New Roman" w:cs="Times New Roman"/>
        </w:rPr>
        <w:t xml:space="preserve"> área de comedor </w:t>
      </w:r>
      <w:r w:rsidR="00C154A5">
        <w:rPr>
          <w:rFonts w:ascii="Times New Roman" w:hAnsi="Times New Roman" w:cs="Times New Roman"/>
        </w:rPr>
        <w:t>requiere</w:t>
      </w:r>
      <w:r w:rsidR="00FA3943">
        <w:rPr>
          <w:rFonts w:ascii="Times New Roman" w:hAnsi="Times New Roman" w:cs="Times New Roman"/>
        </w:rPr>
        <w:t xml:space="preserve">n la posibilidad de una adaptación o un diseño integral </w:t>
      </w:r>
      <w:r w:rsidR="00A76096">
        <w:rPr>
          <w:rFonts w:ascii="Times New Roman" w:hAnsi="Times New Roman" w:cs="Times New Roman"/>
        </w:rPr>
        <w:t>en las áreas existentes de la empresa</w:t>
      </w:r>
      <w:r w:rsidR="00F747B7">
        <w:rPr>
          <w:rFonts w:ascii="Times New Roman" w:hAnsi="Times New Roman" w:cs="Times New Roman"/>
        </w:rPr>
        <w:t>.</w:t>
      </w:r>
    </w:p>
    <w:p w14:paraId="371EEDF2" w14:textId="683AF16D" w:rsidR="001A2ABF" w:rsidRDefault="730D0FEB" w:rsidP="00E3661A">
      <w:pPr>
        <w:spacing w:after="0" w:line="480" w:lineRule="auto"/>
        <w:jc w:val="center"/>
        <w:rPr>
          <w:rFonts w:ascii="Times New Roman" w:hAnsi="Times New Roman" w:cs="Times New Roman"/>
          <w:b/>
          <w:bCs/>
        </w:rPr>
      </w:pPr>
      <w:r>
        <w:rPr>
          <w:noProof/>
        </w:rPr>
        <w:drawing>
          <wp:inline distT="0" distB="0" distL="0" distR="0" wp14:anchorId="384CC4C1" wp14:editId="6AA7E02A">
            <wp:extent cx="3530740" cy="2536795"/>
            <wp:effectExtent l="0" t="0" r="0" b="0"/>
            <wp:docPr id="767842893" name="Imagen 1" descr="Gráfico, Gráfico de barr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19">
                      <a:extLst>
                        <a:ext uri="{28A0092B-C50C-407E-A947-70E740481C1C}">
                          <a14:useLocalDpi xmlns:a14="http://schemas.microsoft.com/office/drawing/2010/main" val="0"/>
                        </a:ext>
                      </a:extLst>
                    </a:blip>
                    <a:stretch>
                      <a:fillRect/>
                    </a:stretch>
                  </pic:blipFill>
                  <pic:spPr>
                    <a:xfrm>
                      <a:off x="0" y="0"/>
                      <a:ext cx="3530740" cy="2536795"/>
                    </a:xfrm>
                    <a:prstGeom prst="rect">
                      <a:avLst/>
                    </a:prstGeom>
                  </pic:spPr>
                </pic:pic>
              </a:graphicData>
            </a:graphic>
          </wp:inline>
        </w:drawing>
      </w:r>
    </w:p>
    <w:p w14:paraId="246A25F4" w14:textId="0181EB7A" w:rsidR="1E4A787F" w:rsidRDefault="1E4A787F" w:rsidP="005E5B3A">
      <w:pPr>
        <w:spacing w:after="0" w:line="480" w:lineRule="auto"/>
        <w:ind w:firstLine="708"/>
        <w:jc w:val="both"/>
        <w:rPr>
          <w:rFonts w:ascii="Times New Roman" w:hAnsi="Times New Roman" w:cs="Times New Roman"/>
        </w:rPr>
      </w:pPr>
      <w:r w:rsidRPr="359575A0">
        <w:rPr>
          <w:rFonts w:ascii="Times New Roman" w:hAnsi="Times New Roman" w:cs="Times New Roman"/>
        </w:rPr>
        <w:t xml:space="preserve">Se evidencia que </w:t>
      </w:r>
      <w:r w:rsidR="36961E6E" w:rsidRPr="359575A0">
        <w:rPr>
          <w:rFonts w:ascii="Times New Roman" w:hAnsi="Times New Roman" w:cs="Times New Roman"/>
        </w:rPr>
        <w:t>de 29</w:t>
      </w:r>
      <w:r w:rsidRPr="359575A0">
        <w:rPr>
          <w:rFonts w:ascii="Times New Roman" w:hAnsi="Times New Roman" w:cs="Times New Roman"/>
        </w:rPr>
        <w:t xml:space="preserve"> em</w:t>
      </w:r>
      <w:r w:rsidR="3DF3A883" w:rsidRPr="359575A0">
        <w:rPr>
          <w:rFonts w:ascii="Times New Roman" w:hAnsi="Times New Roman" w:cs="Times New Roman"/>
        </w:rPr>
        <w:t xml:space="preserve">presas </w:t>
      </w:r>
      <w:r w:rsidR="36961E6E" w:rsidRPr="359575A0">
        <w:rPr>
          <w:rFonts w:ascii="Times New Roman" w:hAnsi="Times New Roman" w:cs="Times New Roman"/>
        </w:rPr>
        <w:t xml:space="preserve">que </w:t>
      </w:r>
      <w:r w:rsidR="3DF3A883" w:rsidRPr="359575A0">
        <w:rPr>
          <w:rFonts w:ascii="Times New Roman" w:hAnsi="Times New Roman" w:cs="Times New Roman"/>
        </w:rPr>
        <w:t xml:space="preserve">respondieron que </w:t>
      </w:r>
      <w:r w:rsidR="36961E6E" w:rsidRPr="359575A0">
        <w:rPr>
          <w:rFonts w:ascii="Times New Roman" w:hAnsi="Times New Roman" w:cs="Times New Roman"/>
        </w:rPr>
        <w:t xml:space="preserve">no implementarían el servicio, </w:t>
      </w:r>
      <w:r w:rsidRPr="359575A0">
        <w:rPr>
          <w:rFonts w:ascii="Times New Roman" w:hAnsi="Times New Roman" w:cs="Times New Roman"/>
        </w:rPr>
        <w:t>22 em</w:t>
      </w:r>
      <w:r w:rsidR="3DF3A883" w:rsidRPr="359575A0">
        <w:rPr>
          <w:rFonts w:ascii="Times New Roman" w:hAnsi="Times New Roman" w:cs="Times New Roman"/>
        </w:rPr>
        <w:t xml:space="preserve">presas </w:t>
      </w:r>
      <w:r w:rsidR="52DB371E" w:rsidRPr="359575A0">
        <w:rPr>
          <w:rFonts w:ascii="Times New Roman" w:hAnsi="Times New Roman" w:cs="Times New Roman"/>
        </w:rPr>
        <w:t>argumentan</w:t>
      </w:r>
      <w:r w:rsidR="3DF3A883" w:rsidRPr="359575A0">
        <w:rPr>
          <w:rFonts w:ascii="Times New Roman" w:hAnsi="Times New Roman" w:cs="Times New Roman"/>
        </w:rPr>
        <w:t xml:space="preserve"> que podrían considerar una evaluación futura para implementar el servicio de catering en sus empresas</w:t>
      </w:r>
      <w:r w:rsidR="58F25C1E" w:rsidRPr="359575A0">
        <w:rPr>
          <w:rFonts w:ascii="Times New Roman" w:hAnsi="Times New Roman" w:cs="Times New Roman"/>
        </w:rPr>
        <w:t xml:space="preserve">, </w:t>
      </w:r>
      <w:r w:rsidR="5EEA15E9" w:rsidRPr="75029C9E">
        <w:rPr>
          <w:rFonts w:ascii="Times New Roman" w:hAnsi="Times New Roman" w:cs="Times New Roman"/>
        </w:rPr>
        <w:t xml:space="preserve">lo cual </w:t>
      </w:r>
      <w:r w:rsidR="5D4484AB" w:rsidRPr="0579122F">
        <w:rPr>
          <w:rFonts w:ascii="Times New Roman" w:hAnsi="Times New Roman" w:cs="Times New Roman"/>
        </w:rPr>
        <w:t>abre</w:t>
      </w:r>
      <w:r w:rsidR="5EEA15E9" w:rsidRPr="75029C9E">
        <w:rPr>
          <w:rFonts w:ascii="Times New Roman" w:hAnsi="Times New Roman" w:cs="Times New Roman"/>
        </w:rPr>
        <w:t xml:space="preserve"> la posibilidad </w:t>
      </w:r>
      <w:r w:rsidR="6FA7F9AD" w:rsidRPr="2992730C">
        <w:rPr>
          <w:rFonts w:ascii="Times New Roman" w:hAnsi="Times New Roman" w:cs="Times New Roman"/>
        </w:rPr>
        <w:t>para</w:t>
      </w:r>
      <w:r w:rsidR="5EEA15E9" w:rsidRPr="75029C9E">
        <w:rPr>
          <w:rFonts w:ascii="Times New Roman" w:hAnsi="Times New Roman" w:cs="Times New Roman"/>
        </w:rPr>
        <w:t xml:space="preserve"> desarrollar estrategias específicas </w:t>
      </w:r>
      <w:r w:rsidR="614D5091" w:rsidRPr="2992730C">
        <w:rPr>
          <w:rFonts w:ascii="Times New Roman" w:hAnsi="Times New Roman" w:cs="Times New Roman"/>
        </w:rPr>
        <w:t xml:space="preserve">y </w:t>
      </w:r>
      <w:r w:rsidR="614D5091" w:rsidRPr="2992730C">
        <w:rPr>
          <w:rFonts w:ascii="Times New Roman" w:hAnsi="Times New Roman" w:cs="Times New Roman"/>
        </w:rPr>
        <w:lastRenderedPageBreak/>
        <w:t>así</w:t>
      </w:r>
      <w:r w:rsidR="5EEA15E9" w:rsidRPr="75029C9E">
        <w:rPr>
          <w:rFonts w:ascii="Times New Roman" w:hAnsi="Times New Roman" w:cs="Times New Roman"/>
        </w:rPr>
        <w:t xml:space="preserve"> abordar este nicho, ofreciendo beneficios adicionales que generen valor mutuo y </w:t>
      </w:r>
      <w:r w:rsidR="6CE693D9" w:rsidRPr="740F3EA4">
        <w:rPr>
          <w:rFonts w:ascii="Times New Roman" w:hAnsi="Times New Roman" w:cs="Times New Roman"/>
        </w:rPr>
        <w:t xml:space="preserve">que a su vez </w:t>
      </w:r>
      <w:r w:rsidR="5EEA15E9" w:rsidRPr="740F3EA4">
        <w:rPr>
          <w:rFonts w:ascii="Times New Roman" w:hAnsi="Times New Roman" w:cs="Times New Roman"/>
        </w:rPr>
        <w:t>faciliten</w:t>
      </w:r>
      <w:r w:rsidR="5EEA15E9" w:rsidRPr="75029C9E">
        <w:rPr>
          <w:rFonts w:ascii="Times New Roman" w:hAnsi="Times New Roman" w:cs="Times New Roman"/>
        </w:rPr>
        <w:t xml:space="preserve"> la aceptación del servicio</w:t>
      </w:r>
      <w:r w:rsidR="2D5C4DFB" w:rsidRPr="3B4A0D8F">
        <w:rPr>
          <w:rFonts w:ascii="Times New Roman" w:hAnsi="Times New Roman" w:cs="Times New Roman"/>
        </w:rPr>
        <w:t xml:space="preserve">, creando </w:t>
      </w:r>
      <w:r w:rsidR="2D5C4DFB" w:rsidRPr="3D685627">
        <w:rPr>
          <w:rFonts w:ascii="Times New Roman" w:hAnsi="Times New Roman" w:cs="Times New Roman"/>
        </w:rPr>
        <w:t xml:space="preserve">nuevas relaciones </w:t>
      </w:r>
      <w:r w:rsidR="2D5C4DFB" w:rsidRPr="7934242C">
        <w:rPr>
          <w:rFonts w:ascii="Times New Roman" w:hAnsi="Times New Roman" w:cs="Times New Roman"/>
        </w:rPr>
        <w:t xml:space="preserve">comerciales y </w:t>
      </w:r>
      <w:r w:rsidR="2D5C4DFB" w:rsidRPr="458532C9">
        <w:rPr>
          <w:rFonts w:ascii="Times New Roman" w:hAnsi="Times New Roman" w:cs="Times New Roman"/>
        </w:rPr>
        <w:t xml:space="preserve">lazos </w:t>
      </w:r>
      <w:r w:rsidR="2D5C4DFB" w:rsidRPr="4875AE4D">
        <w:rPr>
          <w:rFonts w:ascii="Times New Roman" w:hAnsi="Times New Roman" w:cs="Times New Roman"/>
        </w:rPr>
        <w:t xml:space="preserve">en un </w:t>
      </w:r>
      <w:r w:rsidR="2D5C4DFB" w:rsidRPr="69480909">
        <w:rPr>
          <w:rFonts w:ascii="Times New Roman" w:hAnsi="Times New Roman" w:cs="Times New Roman"/>
        </w:rPr>
        <w:t>futuro cerc</w:t>
      </w:r>
      <w:r w:rsidR="16FFECC3" w:rsidRPr="69480909">
        <w:rPr>
          <w:rFonts w:ascii="Times New Roman" w:hAnsi="Times New Roman" w:cs="Times New Roman"/>
        </w:rPr>
        <w:t>ano</w:t>
      </w:r>
      <w:r w:rsidR="5EEA15E9" w:rsidRPr="3B4A0D8F">
        <w:rPr>
          <w:rFonts w:ascii="Times New Roman" w:hAnsi="Times New Roman" w:cs="Times New Roman"/>
        </w:rPr>
        <w:t>.</w:t>
      </w:r>
    </w:p>
    <w:p w14:paraId="6789FF1E" w14:textId="53DBC4A5" w:rsidR="00DC2525" w:rsidRPr="00062DC8" w:rsidRDefault="00DC2525" w:rsidP="00062DC8">
      <w:pPr>
        <w:spacing w:after="0" w:line="240" w:lineRule="auto"/>
        <w:rPr>
          <w:rFonts w:ascii="Arial" w:eastAsia="Times New Roman" w:hAnsi="Arial" w:cs="Arial"/>
          <w:color w:val="000000"/>
          <w:kern w:val="0"/>
          <w:sz w:val="20"/>
          <w:szCs w:val="20"/>
          <w:lang w:eastAsia="es-CO"/>
          <w14:ligatures w14:val="none"/>
        </w:rPr>
      </w:pPr>
    </w:p>
    <w:p w14:paraId="70C3427C" w14:textId="376B604A" w:rsidR="00B60D0D" w:rsidRPr="00EA63FA" w:rsidRDefault="00B60D0D" w:rsidP="00B60D0D">
      <w:pPr>
        <w:spacing w:after="0" w:line="480" w:lineRule="auto"/>
        <w:rPr>
          <w:rFonts w:ascii="Times New Roman" w:hAnsi="Times New Roman" w:cs="Times New Roman"/>
          <w:b/>
          <w:bCs/>
        </w:rPr>
      </w:pPr>
      <w:r w:rsidRPr="00EA63FA">
        <w:rPr>
          <w:rFonts w:ascii="Times New Roman" w:hAnsi="Times New Roman" w:cs="Times New Roman"/>
          <w:b/>
          <w:bCs/>
        </w:rPr>
        <w:t xml:space="preserve">Planteamiento de preguntas y respuestas para el cuestionario dirigido </w:t>
      </w:r>
      <w:r w:rsidR="009F74DB">
        <w:rPr>
          <w:rFonts w:ascii="Times New Roman" w:hAnsi="Times New Roman" w:cs="Times New Roman"/>
          <w:b/>
          <w:bCs/>
        </w:rPr>
        <w:t>a</w:t>
      </w:r>
      <w:r w:rsidRPr="00EA63FA">
        <w:rPr>
          <w:rFonts w:ascii="Times New Roman" w:hAnsi="Times New Roman" w:cs="Times New Roman"/>
          <w:b/>
          <w:bCs/>
        </w:rPr>
        <w:t xml:space="preserve"> l</w:t>
      </w:r>
      <w:r>
        <w:rPr>
          <w:rFonts w:ascii="Times New Roman" w:hAnsi="Times New Roman" w:cs="Times New Roman"/>
          <w:b/>
          <w:bCs/>
        </w:rPr>
        <w:t>os colaboradores</w:t>
      </w:r>
    </w:p>
    <w:tbl>
      <w:tblPr>
        <w:tblW w:w="5000" w:type="pct"/>
        <w:tblCellMar>
          <w:left w:w="70" w:type="dxa"/>
          <w:right w:w="70" w:type="dxa"/>
        </w:tblCellMar>
        <w:tblLook w:val="04A0" w:firstRow="1" w:lastRow="0" w:firstColumn="1" w:lastColumn="0" w:noHBand="0" w:noVBand="1"/>
      </w:tblPr>
      <w:tblGrid>
        <w:gridCol w:w="914"/>
        <w:gridCol w:w="4707"/>
        <w:gridCol w:w="3719"/>
      </w:tblGrid>
      <w:tr w:rsidR="003E6C8D" w:rsidRPr="003E6C8D" w14:paraId="7B0CF8A9" w14:textId="77777777" w:rsidTr="003E6C8D">
        <w:trPr>
          <w:trHeight w:val="330"/>
        </w:trPr>
        <w:tc>
          <w:tcPr>
            <w:tcW w:w="385" w:type="pct"/>
            <w:tcBorders>
              <w:top w:val="single" w:sz="8" w:space="0" w:color="auto"/>
              <w:left w:val="single" w:sz="8" w:space="0" w:color="auto"/>
              <w:bottom w:val="single" w:sz="8" w:space="0" w:color="auto"/>
              <w:right w:val="nil"/>
            </w:tcBorders>
            <w:shd w:val="clear" w:color="000000" w:fill="F2F2F2"/>
            <w:noWrap/>
            <w:vAlign w:val="bottom"/>
            <w:hideMark/>
          </w:tcPr>
          <w:p w14:paraId="13FE8A4F" w14:textId="77777777" w:rsidR="003E6C8D" w:rsidRPr="003E6C8D" w:rsidRDefault="003E6C8D" w:rsidP="003E6C8D">
            <w:pPr>
              <w:spacing w:after="0" w:line="240" w:lineRule="auto"/>
              <w:jc w:val="center"/>
              <w:rPr>
                <w:rFonts w:ascii="Times New Roman" w:eastAsia="Times New Roman" w:hAnsi="Times New Roman" w:cs="Times New Roman"/>
                <w:b/>
                <w:bCs/>
                <w:color w:val="000000"/>
                <w:kern w:val="0"/>
                <w:lang w:val="es-ES" w:eastAsia="es-ES"/>
                <w14:ligatures w14:val="none"/>
              </w:rPr>
            </w:pPr>
            <w:r w:rsidRPr="003E6C8D">
              <w:rPr>
                <w:rFonts w:ascii="Times New Roman" w:eastAsia="Times New Roman" w:hAnsi="Times New Roman" w:cs="Times New Roman"/>
                <w:b/>
                <w:bCs/>
                <w:color w:val="000000"/>
                <w:kern w:val="0"/>
                <w:lang w:val="es-ES" w:eastAsia="es-ES"/>
                <w14:ligatures w14:val="none"/>
              </w:rPr>
              <w:t xml:space="preserve">Sección </w:t>
            </w:r>
          </w:p>
        </w:tc>
        <w:tc>
          <w:tcPr>
            <w:tcW w:w="2572" w:type="pct"/>
            <w:tcBorders>
              <w:top w:val="single" w:sz="8" w:space="0" w:color="auto"/>
              <w:left w:val="nil"/>
              <w:bottom w:val="single" w:sz="8" w:space="0" w:color="auto"/>
              <w:right w:val="nil"/>
            </w:tcBorders>
            <w:shd w:val="clear" w:color="000000" w:fill="F2F2F2"/>
            <w:noWrap/>
            <w:vAlign w:val="bottom"/>
            <w:hideMark/>
          </w:tcPr>
          <w:p w14:paraId="270CB624" w14:textId="77777777" w:rsidR="003E6C8D" w:rsidRPr="003E6C8D" w:rsidRDefault="003E6C8D" w:rsidP="003E6C8D">
            <w:pPr>
              <w:spacing w:after="0" w:line="240" w:lineRule="auto"/>
              <w:jc w:val="center"/>
              <w:rPr>
                <w:rFonts w:ascii="Times New Roman" w:eastAsia="Times New Roman" w:hAnsi="Times New Roman" w:cs="Times New Roman"/>
                <w:b/>
                <w:bCs/>
                <w:color w:val="000000"/>
                <w:kern w:val="0"/>
                <w:lang w:val="es-ES" w:eastAsia="es-ES"/>
                <w14:ligatures w14:val="none"/>
              </w:rPr>
            </w:pPr>
            <w:r w:rsidRPr="003E6C8D">
              <w:rPr>
                <w:rFonts w:ascii="Times New Roman" w:eastAsia="Times New Roman" w:hAnsi="Times New Roman" w:cs="Times New Roman"/>
                <w:b/>
                <w:bCs/>
                <w:color w:val="000000"/>
                <w:kern w:val="0"/>
                <w:lang w:val="es-ES" w:eastAsia="es-ES"/>
                <w14:ligatures w14:val="none"/>
              </w:rPr>
              <w:t>Pregunta</w:t>
            </w:r>
          </w:p>
        </w:tc>
        <w:tc>
          <w:tcPr>
            <w:tcW w:w="2043" w:type="pct"/>
            <w:tcBorders>
              <w:top w:val="single" w:sz="8" w:space="0" w:color="auto"/>
              <w:left w:val="nil"/>
              <w:bottom w:val="single" w:sz="8" w:space="0" w:color="auto"/>
              <w:right w:val="single" w:sz="8" w:space="0" w:color="auto"/>
            </w:tcBorders>
            <w:shd w:val="clear" w:color="000000" w:fill="F2F2F2"/>
            <w:noWrap/>
            <w:vAlign w:val="bottom"/>
            <w:hideMark/>
          </w:tcPr>
          <w:p w14:paraId="2DB45AD2" w14:textId="77777777" w:rsidR="003E6C8D" w:rsidRPr="003E6C8D" w:rsidRDefault="003E6C8D" w:rsidP="003E6C8D">
            <w:pPr>
              <w:spacing w:after="0" w:line="240" w:lineRule="auto"/>
              <w:jc w:val="center"/>
              <w:rPr>
                <w:rFonts w:ascii="Times New Roman" w:eastAsia="Times New Roman" w:hAnsi="Times New Roman" w:cs="Times New Roman"/>
                <w:b/>
                <w:bCs/>
                <w:color w:val="000000"/>
                <w:kern w:val="0"/>
                <w:lang w:val="es-ES" w:eastAsia="es-ES"/>
                <w14:ligatures w14:val="none"/>
              </w:rPr>
            </w:pPr>
            <w:r w:rsidRPr="003E6C8D">
              <w:rPr>
                <w:rFonts w:ascii="Times New Roman" w:eastAsia="Times New Roman" w:hAnsi="Times New Roman" w:cs="Times New Roman"/>
                <w:b/>
                <w:bCs/>
                <w:color w:val="000000"/>
                <w:kern w:val="0"/>
                <w:lang w:val="es-ES" w:eastAsia="es-ES"/>
                <w14:ligatures w14:val="none"/>
              </w:rPr>
              <w:t>Respuesta</w:t>
            </w:r>
          </w:p>
        </w:tc>
      </w:tr>
      <w:tr w:rsidR="003E6C8D" w:rsidRPr="003E6C8D" w14:paraId="7763A712" w14:textId="77777777" w:rsidTr="003E6C8D">
        <w:trPr>
          <w:trHeight w:val="1215"/>
        </w:trPr>
        <w:tc>
          <w:tcPr>
            <w:tcW w:w="38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AC6B73" w14:textId="77777777" w:rsidR="003E6C8D" w:rsidRPr="003E6C8D" w:rsidRDefault="003E6C8D" w:rsidP="003E6C8D">
            <w:pPr>
              <w:spacing w:after="0" w:line="240" w:lineRule="auto"/>
              <w:jc w:val="center"/>
              <w:rPr>
                <w:rFonts w:ascii="Times New Roman" w:eastAsia="Times New Roman" w:hAnsi="Times New Roman" w:cs="Times New Roman"/>
                <w:b/>
                <w:bCs/>
                <w:color w:val="000000"/>
                <w:kern w:val="0"/>
                <w:lang w:val="es-ES" w:eastAsia="es-ES"/>
                <w14:ligatures w14:val="none"/>
              </w:rPr>
            </w:pPr>
            <w:r w:rsidRPr="003E6C8D">
              <w:rPr>
                <w:rFonts w:ascii="Times New Roman" w:eastAsia="Times New Roman" w:hAnsi="Times New Roman" w:cs="Times New Roman"/>
                <w:b/>
                <w:bCs/>
                <w:color w:val="000000"/>
                <w:kern w:val="0"/>
                <w:lang w:val="es-ES" w:eastAsia="es-ES"/>
                <w14:ligatures w14:val="none"/>
              </w:rPr>
              <w:t>1</w:t>
            </w:r>
          </w:p>
        </w:tc>
        <w:tc>
          <w:tcPr>
            <w:tcW w:w="2572" w:type="pct"/>
            <w:tcBorders>
              <w:top w:val="nil"/>
              <w:left w:val="nil"/>
              <w:bottom w:val="single" w:sz="8" w:space="0" w:color="auto"/>
              <w:right w:val="nil"/>
            </w:tcBorders>
            <w:shd w:val="clear" w:color="auto" w:fill="auto"/>
            <w:vAlign w:val="center"/>
            <w:hideMark/>
          </w:tcPr>
          <w:p w14:paraId="60A2DE96" w14:textId="77777777" w:rsidR="003E6C8D" w:rsidRPr="003E6C8D" w:rsidRDefault="003E6C8D" w:rsidP="003E6C8D">
            <w:p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¿Le gustaría utilizar este servicio de catering empresarial con almuerzos frescos, balanceados y opciones adaptadas a sus necesidades en su lugar de trabajo?</w:t>
            </w:r>
          </w:p>
        </w:tc>
        <w:tc>
          <w:tcPr>
            <w:tcW w:w="2043"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226FD0" w14:textId="77777777" w:rsidR="003E6C8D" w:rsidRDefault="003E6C8D" w:rsidP="003E6C8D">
            <w:pPr>
              <w:pStyle w:val="Prrafodelista"/>
              <w:numPr>
                <w:ilvl w:val="0"/>
                <w:numId w:val="30"/>
              </w:numPr>
              <w:spacing w:after="0" w:line="240" w:lineRule="auto"/>
              <w:rPr>
                <w:rFonts w:ascii="Times New Roman" w:eastAsia="Times New Roman" w:hAnsi="Times New Roman" w:cs="Times New Roman"/>
                <w:color w:val="000000"/>
                <w:kern w:val="0"/>
                <w:lang w:val="es-ES" w:eastAsia="es-ES"/>
                <w14:ligatures w14:val="none"/>
              </w:rPr>
            </w:pPr>
            <w:r w:rsidRPr="003E6C8D">
              <w:rPr>
                <w:rFonts w:ascii="Times New Roman" w:eastAsia="Times New Roman" w:hAnsi="Times New Roman" w:cs="Times New Roman"/>
                <w:color w:val="000000"/>
                <w:kern w:val="0"/>
                <w:lang w:val="es-ES" w:eastAsia="es-ES"/>
                <w14:ligatures w14:val="none"/>
              </w:rPr>
              <w:t xml:space="preserve">Si </w:t>
            </w:r>
          </w:p>
          <w:p w14:paraId="63420917" w14:textId="775C046B" w:rsidR="003E6C8D" w:rsidRPr="003E6C8D" w:rsidRDefault="003E6C8D" w:rsidP="003E6C8D">
            <w:pPr>
              <w:pStyle w:val="Prrafodelista"/>
              <w:numPr>
                <w:ilvl w:val="0"/>
                <w:numId w:val="30"/>
              </w:numPr>
              <w:spacing w:after="0" w:line="240" w:lineRule="auto"/>
              <w:rPr>
                <w:rFonts w:ascii="Times New Roman" w:eastAsia="Times New Roman" w:hAnsi="Times New Roman" w:cs="Times New Roman"/>
                <w:color w:val="000000"/>
                <w:kern w:val="0"/>
                <w:lang w:val="es-ES" w:eastAsia="es-ES"/>
                <w14:ligatures w14:val="none"/>
              </w:rPr>
            </w:pPr>
            <w:r w:rsidRPr="003E6C8D">
              <w:rPr>
                <w:rFonts w:ascii="Times New Roman" w:eastAsia="Times New Roman" w:hAnsi="Times New Roman" w:cs="Times New Roman"/>
                <w:color w:val="000000"/>
                <w:kern w:val="0"/>
                <w:lang w:val="es-ES" w:eastAsia="es-ES"/>
                <w14:ligatures w14:val="none"/>
              </w:rPr>
              <w:t>No</w:t>
            </w:r>
          </w:p>
        </w:tc>
      </w:tr>
      <w:tr w:rsidR="003E6C8D" w:rsidRPr="003E6C8D" w14:paraId="034B720D" w14:textId="77777777" w:rsidTr="003E6C8D">
        <w:trPr>
          <w:trHeight w:val="330"/>
        </w:trPr>
        <w:tc>
          <w:tcPr>
            <w:tcW w:w="385" w:type="pct"/>
            <w:vMerge w:val="restart"/>
            <w:tcBorders>
              <w:top w:val="nil"/>
              <w:left w:val="single" w:sz="8" w:space="0" w:color="auto"/>
              <w:bottom w:val="single" w:sz="8" w:space="0" w:color="auto"/>
              <w:right w:val="single" w:sz="8" w:space="0" w:color="auto"/>
            </w:tcBorders>
            <w:shd w:val="clear" w:color="000000" w:fill="F2F2F2"/>
            <w:noWrap/>
            <w:vAlign w:val="center"/>
            <w:hideMark/>
          </w:tcPr>
          <w:p w14:paraId="450D5713" w14:textId="77777777" w:rsidR="003E6C8D" w:rsidRPr="003E6C8D" w:rsidRDefault="003E6C8D" w:rsidP="003E6C8D">
            <w:pPr>
              <w:spacing w:after="0" w:line="240" w:lineRule="auto"/>
              <w:jc w:val="center"/>
              <w:rPr>
                <w:rFonts w:ascii="Times New Roman" w:eastAsia="Times New Roman" w:hAnsi="Times New Roman" w:cs="Times New Roman"/>
                <w:b/>
                <w:bCs/>
                <w:color w:val="000000"/>
                <w:kern w:val="0"/>
                <w:lang w:val="es-ES" w:eastAsia="es-ES"/>
                <w14:ligatures w14:val="none"/>
              </w:rPr>
            </w:pPr>
            <w:r w:rsidRPr="003E6C8D">
              <w:rPr>
                <w:rFonts w:ascii="Times New Roman" w:eastAsia="Times New Roman" w:hAnsi="Times New Roman" w:cs="Times New Roman"/>
                <w:b/>
                <w:bCs/>
                <w:color w:val="000000"/>
                <w:kern w:val="0"/>
                <w:lang w:val="es-ES" w:eastAsia="es-ES"/>
                <w14:ligatures w14:val="none"/>
              </w:rPr>
              <w:t>2</w:t>
            </w:r>
          </w:p>
        </w:tc>
        <w:tc>
          <w:tcPr>
            <w:tcW w:w="2572" w:type="pct"/>
            <w:tcBorders>
              <w:top w:val="nil"/>
              <w:left w:val="nil"/>
              <w:bottom w:val="single" w:sz="8" w:space="0" w:color="auto"/>
              <w:right w:val="nil"/>
            </w:tcBorders>
            <w:shd w:val="clear" w:color="000000" w:fill="F2F2F2"/>
            <w:vAlign w:val="center"/>
            <w:hideMark/>
          </w:tcPr>
          <w:p w14:paraId="2BD23F5B" w14:textId="77777777" w:rsidR="003E6C8D" w:rsidRPr="003E6C8D" w:rsidRDefault="003E6C8D" w:rsidP="003E6C8D">
            <w:p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¿En qué rango de edad se encuentra?</w:t>
            </w:r>
          </w:p>
        </w:tc>
        <w:tc>
          <w:tcPr>
            <w:tcW w:w="2043" w:type="pct"/>
            <w:tcBorders>
              <w:top w:val="nil"/>
              <w:left w:val="single" w:sz="8" w:space="0" w:color="auto"/>
              <w:bottom w:val="single" w:sz="8" w:space="0" w:color="auto"/>
              <w:right w:val="single" w:sz="8" w:space="0" w:color="auto"/>
            </w:tcBorders>
            <w:shd w:val="clear" w:color="000000" w:fill="F2F2F2"/>
            <w:vAlign w:val="center"/>
            <w:hideMark/>
          </w:tcPr>
          <w:p w14:paraId="26ECECC1" w14:textId="77777777" w:rsidR="003E6C8D" w:rsidRDefault="003E6C8D" w:rsidP="003E6C8D">
            <w:pPr>
              <w:pStyle w:val="Prrafodelista"/>
              <w:numPr>
                <w:ilvl w:val="0"/>
                <w:numId w:val="31"/>
              </w:numPr>
              <w:spacing w:after="0" w:line="240" w:lineRule="auto"/>
              <w:rPr>
                <w:rFonts w:ascii="Times New Roman" w:eastAsia="Times New Roman" w:hAnsi="Times New Roman" w:cs="Times New Roman"/>
                <w:color w:val="000000"/>
                <w:kern w:val="0"/>
                <w:sz w:val="22"/>
                <w:szCs w:val="22"/>
                <w:lang w:val="es-ES" w:eastAsia="es-ES"/>
                <w14:ligatures w14:val="none"/>
              </w:rPr>
            </w:pPr>
            <w:r w:rsidRPr="003E6C8D">
              <w:rPr>
                <w:rFonts w:ascii="Times New Roman" w:eastAsia="Times New Roman" w:hAnsi="Times New Roman" w:cs="Times New Roman"/>
                <w:color w:val="000000"/>
                <w:kern w:val="0"/>
                <w:sz w:val="22"/>
                <w:szCs w:val="22"/>
                <w:lang w:val="es-ES" w:eastAsia="es-ES"/>
                <w14:ligatures w14:val="none"/>
              </w:rPr>
              <w:t>18-24 años</w:t>
            </w:r>
          </w:p>
          <w:p w14:paraId="7D1BF24D" w14:textId="77777777" w:rsidR="003E6C8D" w:rsidRDefault="003E6C8D" w:rsidP="003E6C8D">
            <w:pPr>
              <w:pStyle w:val="Prrafodelista"/>
              <w:numPr>
                <w:ilvl w:val="0"/>
                <w:numId w:val="31"/>
              </w:numPr>
              <w:spacing w:after="0" w:line="240" w:lineRule="auto"/>
              <w:rPr>
                <w:rFonts w:ascii="Times New Roman" w:eastAsia="Times New Roman" w:hAnsi="Times New Roman" w:cs="Times New Roman"/>
                <w:color w:val="000000"/>
                <w:kern w:val="0"/>
                <w:sz w:val="22"/>
                <w:szCs w:val="22"/>
                <w:lang w:val="es-ES" w:eastAsia="es-ES"/>
                <w14:ligatures w14:val="none"/>
              </w:rPr>
            </w:pPr>
            <w:r w:rsidRPr="003E6C8D">
              <w:rPr>
                <w:rFonts w:ascii="Times New Roman" w:eastAsia="Times New Roman" w:hAnsi="Times New Roman" w:cs="Times New Roman"/>
                <w:color w:val="000000"/>
                <w:kern w:val="0"/>
                <w:sz w:val="22"/>
                <w:szCs w:val="22"/>
                <w:lang w:val="es-ES" w:eastAsia="es-ES"/>
                <w14:ligatures w14:val="none"/>
              </w:rPr>
              <w:t>25-34 años</w:t>
            </w:r>
          </w:p>
          <w:p w14:paraId="53190D8A" w14:textId="77777777" w:rsidR="003E6C8D" w:rsidRDefault="003E6C8D" w:rsidP="003E6C8D">
            <w:pPr>
              <w:pStyle w:val="Prrafodelista"/>
              <w:numPr>
                <w:ilvl w:val="0"/>
                <w:numId w:val="31"/>
              </w:numPr>
              <w:spacing w:after="0" w:line="240" w:lineRule="auto"/>
              <w:rPr>
                <w:rFonts w:ascii="Times New Roman" w:eastAsia="Times New Roman" w:hAnsi="Times New Roman" w:cs="Times New Roman"/>
                <w:color w:val="000000"/>
                <w:kern w:val="0"/>
                <w:sz w:val="22"/>
                <w:szCs w:val="22"/>
                <w:lang w:val="es-ES" w:eastAsia="es-ES"/>
                <w14:ligatures w14:val="none"/>
              </w:rPr>
            </w:pPr>
            <w:r w:rsidRPr="003E6C8D">
              <w:rPr>
                <w:rFonts w:ascii="Times New Roman" w:eastAsia="Times New Roman" w:hAnsi="Times New Roman" w:cs="Times New Roman"/>
                <w:color w:val="000000"/>
                <w:kern w:val="0"/>
                <w:sz w:val="22"/>
                <w:szCs w:val="22"/>
                <w:lang w:val="es-ES" w:eastAsia="es-ES"/>
                <w14:ligatures w14:val="none"/>
              </w:rPr>
              <w:t>35-54 años</w:t>
            </w:r>
          </w:p>
          <w:p w14:paraId="3BD55C87" w14:textId="28294A6D" w:rsidR="003E6C8D" w:rsidRPr="003E6C8D" w:rsidRDefault="003E6C8D" w:rsidP="003E6C8D">
            <w:pPr>
              <w:pStyle w:val="Prrafodelista"/>
              <w:numPr>
                <w:ilvl w:val="0"/>
                <w:numId w:val="31"/>
              </w:numPr>
              <w:spacing w:after="0" w:line="240" w:lineRule="auto"/>
              <w:rPr>
                <w:rFonts w:ascii="Times New Roman" w:eastAsia="Times New Roman" w:hAnsi="Times New Roman" w:cs="Times New Roman"/>
                <w:color w:val="000000"/>
                <w:kern w:val="0"/>
                <w:sz w:val="22"/>
                <w:szCs w:val="22"/>
                <w:lang w:val="es-ES" w:eastAsia="es-ES"/>
                <w14:ligatures w14:val="none"/>
              </w:rPr>
            </w:pPr>
            <w:r w:rsidRPr="003E6C8D">
              <w:rPr>
                <w:rFonts w:ascii="Times New Roman" w:eastAsia="Times New Roman" w:hAnsi="Times New Roman" w:cs="Times New Roman"/>
                <w:color w:val="000000"/>
                <w:kern w:val="0"/>
                <w:sz w:val="22"/>
                <w:szCs w:val="22"/>
                <w:lang w:val="es-ES" w:eastAsia="es-ES"/>
                <w14:ligatures w14:val="none"/>
              </w:rPr>
              <w:t xml:space="preserve">55 años o más </w:t>
            </w:r>
          </w:p>
        </w:tc>
      </w:tr>
      <w:tr w:rsidR="003E6C8D" w:rsidRPr="003E6C8D" w14:paraId="521F23F8" w14:textId="77777777" w:rsidTr="003E6C8D">
        <w:trPr>
          <w:trHeight w:val="840"/>
        </w:trPr>
        <w:tc>
          <w:tcPr>
            <w:tcW w:w="385" w:type="pct"/>
            <w:vMerge/>
            <w:tcBorders>
              <w:top w:val="nil"/>
              <w:left w:val="single" w:sz="8" w:space="0" w:color="auto"/>
              <w:bottom w:val="single" w:sz="8" w:space="0" w:color="auto"/>
              <w:right w:val="single" w:sz="8" w:space="0" w:color="auto"/>
            </w:tcBorders>
            <w:vAlign w:val="center"/>
            <w:hideMark/>
          </w:tcPr>
          <w:p w14:paraId="00630962" w14:textId="77777777" w:rsidR="003E6C8D" w:rsidRPr="003E6C8D" w:rsidRDefault="003E6C8D" w:rsidP="003E6C8D">
            <w:pPr>
              <w:spacing w:after="0" w:line="240" w:lineRule="auto"/>
              <w:rPr>
                <w:rFonts w:ascii="Times New Roman" w:eastAsia="Times New Roman" w:hAnsi="Times New Roman" w:cs="Times New Roman"/>
                <w:b/>
                <w:bCs/>
                <w:color w:val="000000"/>
                <w:kern w:val="0"/>
                <w:lang w:val="es-ES" w:eastAsia="es-ES"/>
                <w14:ligatures w14:val="none"/>
              </w:rPr>
            </w:pPr>
          </w:p>
        </w:tc>
        <w:tc>
          <w:tcPr>
            <w:tcW w:w="2572" w:type="pct"/>
            <w:tcBorders>
              <w:top w:val="nil"/>
              <w:left w:val="nil"/>
              <w:bottom w:val="single" w:sz="8" w:space="0" w:color="auto"/>
              <w:right w:val="nil"/>
            </w:tcBorders>
            <w:shd w:val="clear" w:color="000000" w:fill="F2F2F2"/>
            <w:vAlign w:val="center"/>
            <w:hideMark/>
          </w:tcPr>
          <w:p w14:paraId="726BB1F8" w14:textId="77777777" w:rsidR="003E6C8D" w:rsidRPr="003E6C8D" w:rsidRDefault="003E6C8D" w:rsidP="003E6C8D">
            <w:p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¿Cuál es su género?</w:t>
            </w:r>
          </w:p>
        </w:tc>
        <w:tc>
          <w:tcPr>
            <w:tcW w:w="2043" w:type="pct"/>
            <w:tcBorders>
              <w:top w:val="nil"/>
              <w:left w:val="single" w:sz="8" w:space="0" w:color="auto"/>
              <w:bottom w:val="single" w:sz="8" w:space="0" w:color="auto"/>
              <w:right w:val="single" w:sz="8" w:space="0" w:color="auto"/>
            </w:tcBorders>
            <w:shd w:val="clear" w:color="000000" w:fill="F2F2F2"/>
            <w:vAlign w:val="center"/>
            <w:hideMark/>
          </w:tcPr>
          <w:p w14:paraId="35B8E606" w14:textId="77777777" w:rsidR="003E6C8D" w:rsidRDefault="003E6C8D" w:rsidP="003E6C8D">
            <w:pPr>
              <w:pStyle w:val="Prrafodelista"/>
              <w:numPr>
                <w:ilvl w:val="0"/>
                <w:numId w:val="32"/>
              </w:numPr>
              <w:spacing w:after="0" w:line="240" w:lineRule="auto"/>
              <w:rPr>
                <w:rFonts w:ascii="Times New Roman" w:eastAsia="Times New Roman" w:hAnsi="Times New Roman" w:cs="Times New Roman"/>
                <w:color w:val="000000"/>
                <w:kern w:val="0"/>
                <w:lang w:val="es-ES" w:eastAsia="es-ES"/>
                <w14:ligatures w14:val="none"/>
              </w:rPr>
            </w:pPr>
            <w:r w:rsidRPr="003E6C8D">
              <w:rPr>
                <w:rFonts w:ascii="Times New Roman" w:eastAsia="Times New Roman" w:hAnsi="Times New Roman" w:cs="Times New Roman"/>
                <w:color w:val="000000"/>
                <w:kern w:val="0"/>
                <w:lang w:val="es-ES" w:eastAsia="es-ES"/>
                <w14:ligatures w14:val="none"/>
              </w:rPr>
              <w:t>Masculino</w:t>
            </w:r>
          </w:p>
          <w:p w14:paraId="2B24923C" w14:textId="77777777" w:rsidR="003E6C8D" w:rsidRDefault="003E6C8D" w:rsidP="003E6C8D">
            <w:pPr>
              <w:pStyle w:val="Prrafodelista"/>
              <w:numPr>
                <w:ilvl w:val="0"/>
                <w:numId w:val="32"/>
              </w:numPr>
              <w:spacing w:after="0" w:line="240" w:lineRule="auto"/>
              <w:rPr>
                <w:rFonts w:ascii="Times New Roman" w:eastAsia="Times New Roman" w:hAnsi="Times New Roman" w:cs="Times New Roman"/>
                <w:color w:val="000000"/>
                <w:kern w:val="0"/>
                <w:lang w:val="es-ES" w:eastAsia="es-ES"/>
                <w14:ligatures w14:val="none"/>
              </w:rPr>
            </w:pPr>
            <w:r w:rsidRPr="003E6C8D">
              <w:rPr>
                <w:rFonts w:ascii="Times New Roman" w:eastAsia="Times New Roman" w:hAnsi="Times New Roman" w:cs="Times New Roman"/>
                <w:color w:val="000000"/>
                <w:kern w:val="0"/>
                <w:lang w:val="es-ES" w:eastAsia="es-ES"/>
                <w14:ligatures w14:val="none"/>
              </w:rPr>
              <w:t>Femenino</w:t>
            </w:r>
          </w:p>
          <w:p w14:paraId="5B93DAA9" w14:textId="77777777" w:rsidR="003E6C8D" w:rsidRDefault="003E6C8D" w:rsidP="003E6C8D">
            <w:pPr>
              <w:pStyle w:val="Prrafodelista"/>
              <w:numPr>
                <w:ilvl w:val="0"/>
                <w:numId w:val="32"/>
              </w:numPr>
              <w:spacing w:after="0" w:line="240" w:lineRule="auto"/>
              <w:rPr>
                <w:rFonts w:ascii="Times New Roman" w:eastAsia="Times New Roman" w:hAnsi="Times New Roman" w:cs="Times New Roman"/>
                <w:color w:val="000000"/>
                <w:kern w:val="0"/>
                <w:lang w:val="es-ES" w:eastAsia="es-ES"/>
                <w14:ligatures w14:val="none"/>
              </w:rPr>
            </w:pPr>
            <w:r w:rsidRPr="003E6C8D">
              <w:rPr>
                <w:rFonts w:ascii="Times New Roman" w:eastAsia="Times New Roman" w:hAnsi="Times New Roman" w:cs="Times New Roman"/>
                <w:color w:val="000000"/>
                <w:kern w:val="0"/>
                <w:lang w:val="es-ES" w:eastAsia="es-ES"/>
                <w14:ligatures w14:val="none"/>
              </w:rPr>
              <w:t>No binario</w:t>
            </w:r>
          </w:p>
          <w:p w14:paraId="28975EDE" w14:textId="5EBB896C" w:rsidR="003E6C8D" w:rsidRPr="003E6C8D" w:rsidRDefault="003E6C8D" w:rsidP="003E6C8D">
            <w:pPr>
              <w:pStyle w:val="Prrafodelista"/>
              <w:numPr>
                <w:ilvl w:val="0"/>
                <w:numId w:val="32"/>
              </w:numPr>
              <w:spacing w:after="0" w:line="240" w:lineRule="auto"/>
              <w:rPr>
                <w:rFonts w:ascii="Times New Roman" w:eastAsia="Times New Roman" w:hAnsi="Times New Roman" w:cs="Times New Roman"/>
                <w:color w:val="000000"/>
                <w:kern w:val="0"/>
                <w:lang w:val="es-ES" w:eastAsia="es-ES"/>
                <w14:ligatures w14:val="none"/>
              </w:rPr>
            </w:pPr>
            <w:r w:rsidRPr="003E6C8D">
              <w:rPr>
                <w:rFonts w:ascii="Times New Roman" w:eastAsia="Times New Roman" w:hAnsi="Times New Roman" w:cs="Times New Roman"/>
                <w:color w:val="000000"/>
                <w:kern w:val="0"/>
                <w:lang w:val="es-ES" w:eastAsia="es-ES"/>
                <w14:ligatures w14:val="none"/>
              </w:rPr>
              <w:t>Prefiero no decirlo</w:t>
            </w:r>
          </w:p>
        </w:tc>
      </w:tr>
      <w:tr w:rsidR="003E6C8D" w:rsidRPr="003E6C8D" w14:paraId="09DC65C2" w14:textId="77777777" w:rsidTr="003E6C8D">
        <w:trPr>
          <w:trHeight w:val="645"/>
        </w:trPr>
        <w:tc>
          <w:tcPr>
            <w:tcW w:w="385" w:type="pct"/>
            <w:vMerge/>
            <w:tcBorders>
              <w:top w:val="nil"/>
              <w:left w:val="single" w:sz="8" w:space="0" w:color="auto"/>
              <w:bottom w:val="single" w:sz="8" w:space="0" w:color="auto"/>
              <w:right w:val="single" w:sz="8" w:space="0" w:color="auto"/>
            </w:tcBorders>
            <w:vAlign w:val="center"/>
            <w:hideMark/>
          </w:tcPr>
          <w:p w14:paraId="0FB3B936" w14:textId="77777777" w:rsidR="003E6C8D" w:rsidRPr="003E6C8D" w:rsidRDefault="003E6C8D" w:rsidP="003E6C8D">
            <w:pPr>
              <w:spacing w:after="0" w:line="240" w:lineRule="auto"/>
              <w:rPr>
                <w:rFonts w:ascii="Times New Roman" w:eastAsia="Times New Roman" w:hAnsi="Times New Roman" w:cs="Times New Roman"/>
                <w:b/>
                <w:bCs/>
                <w:color w:val="000000"/>
                <w:kern w:val="0"/>
                <w:lang w:val="es-ES" w:eastAsia="es-ES"/>
                <w14:ligatures w14:val="none"/>
              </w:rPr>
            </w:pPr>
          </w:p>
        </w:tc>
        <w:tc>
          <w:tcPr>
            <w:tcW w:w="2572" w:type="pct"/>
            <w:tcBorders>
              <w:top w:val="nil"/>
              <w:left w:val="nil"/>
              <w:bottom w:val="single" w:sz="8" w:space="0" w:color="auto"/>
              <w:right w:val="nil"/>
            </w:tcBorders>
            <w:shd w:val="clear" w:color="000000" w:fill="F2F2F2"/>
            <w:vAlign w:val="center"/>
            <w:hideMark/>
          </w:tcPr>
          <w:p w14:paraId="7CD51778" w14:textId="77777777" w:rsidR="003E6C8D" w:rsidRPr="003E6C8D" w:rsidRDefault="003E6C8D" w:rsidP="003E6C8D">
            <w:p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¿Cuál de los siguientes rangos representa su ingreso mensual? </w:t>
            </w:r>
          </w:p>
        </w:tc>
        <w:tc>
          <w:tcPr>
            <w:tcW w:w="2043" w:type="pct"/>
            <w:tcBorders>
              <w:top w:val="nil"/>
              <w:left w:val="single" w:sz="8" w:space="0" w:color="auto"/>
              <w:bottom w:val="single" w:sz="8" w:space="0" w:color="auto"/>
              <w:right w:val="single" w:sz="8" w:space="0" w:color="auto"/>
            </w:tcBorders>
            <w:shd w:val="clear" w:color="000000" w:fill="F2F2F2"/>
            <w:vAlign w:val="center"/>
            <w:hideMark/>
          </w:tcPr>
          <w:p w14:paraId="69861252" w14:textId="77777777" w:rsidR="003E6C8D" w:rsidRDefault="003E6C8D" w:rsidP="003E6C8D">
            <w:pPr>
              <w:pStyle w:val="Prrafodelista"/>
              <w:numPr>
                <w:ilvl w:val="0"/>
                <w:numId w:val="33"/>
              </w:numPr>
              <w:spacing w:after="0" w:line="240" w:lineRule="auto"/>
              <w:rPr>
                <w:rFonts w:ascii="Times New Roman" w:eastAsia="Times New Roman" w:hAnsi="Times New Roman" w:cs="Times New Roman"/>
                <w:color w:val="000000"/>
                <w:kern w:val="0"/>
                <w:lang w:val="es-ES" w:eastAsia="es-ES"/>
                <w14:ligatures w14:val="none"/>
              </w:rPr>
            </w:pPr>
            <w:r w:rsidRPr="003E6C8D">
              <w:rPr>
                <w:rFonts w:ascii="Times New Roman" w:eastAsia="Times New Roman" w:hAnsi="Times New Roman" w:cs="Times New Roman"/>
                <w:color w:val="000000"/>
                <w:kern w:val="0"/>
                <w:lang w:val="es-ES" w:eastAsia="es-ES"/>
                <w14:ligatures w14:val="none"/>
              </w:rPr>
              <w:t>Menos de 1 SMMLV</w:t>
            </w:r>
          </w:p>
          <w:p w14:paraId="362A2654" w14:textId="77777777" w:rsidR="003E6C8D" w:rsidRDefault="003E6C8D" w:rsidP="003E6C8D">
            <w:pPr>
              <w:pStyle w:val="Prrafodelista"/>
              <w:numPr>
                <w:ilvl w:val="0"/>
                <w:numId w:val="33"/>
              </w:numPr>
              <w:spacing w:after="0" w:line="240" w:lineRule="auto"/>
              <w:rPr>
                <w:rFonts w:ascii="Times New Roman" w:eastAsia="Times New Roman" w:hAnsi="Times New Roman" w:cs="Times New Roman"/>
                <w:color w:val="000000"/>
                <w:kern w:val="0"/>
                <w:lang w:val="es-ES" w:eastAsia="es-ES"/>
                <w14:ligatures w14:val="none"/>
              </w:rPr>
            </w:pPr>
            <w:r w:rsidRPr="003E6C8D">
              <w:rPr>
                <w:rFonts w:ascii="Times New Roman" w:eastAsia="Times New Roman" w:hAnsi="Times New Roman" w:cs="Times New Roman"/>
                <w:color w:val="000000"/>
                <w:kern w:val="0"/>
                <w:lang w:val="es-ES" w:eastAsia="es-ES"/>
                <w14:ligatures w14:val="none"/>
              </w:rPr>
              <w:t>1-2 SMMLV</w:t>
            </w:r>
          </w:p>
          <w:p w14:paraId="5F4778BD" w14:textId="77777777" w:rsidR="003E6C8D" w:rsidRDefault="003E6C8D" w:rsidP="003E6C8D">
            <w:pPr>
              <w:pStyle w:val="Prrafodelista"/>
              <w:numPr>
                <w:ilvl w:val="0"/>
                <w:numId w:val="33"/>
              </w:numPr>
              <w:spacing w:after="0" w:line="240" w:lineRule="auto"/>
              <w:rPr>
                <w:rFonts w:ascii="Times New Roman" w:eastAsia="Times New Roman" w:hAnsi="Times New Roman" w:cs="Times New Roman"/>
                <w:color w:val="000000"/>
                <w:kern w:val="0"/>
                <w:lang w:val="es-ES" w:eastAsia="es-ES"/>
                <w14:ligatures w14:val="none"/>
              </w:rPr>
            </w:pPr>
            <w:r w:rsidRPr="003E6C8D">
              <w:rPr>
                <w:rFonts w:ascii="Times New Roman" w:eastAsia="Times New Roman" w:hAnsi="Times New Roman" w:cs="Times New Roman"/>
                <w:color w:val="000000"/>
                <w:kern w:val="0"/>
                <w:lang w:val="es-ES" w:eastAsia="es-ES"/>
                <w14:ligatures w14:val="none"/>
              </w:rPr>
              <w:t>2-3 SMMLV</w:t>
            </w:r>
          </w:p>
          <w:p w14:paraId="33F897DF" w14:textId="77777777" w:rsidR="003E6C8D" w:rsidRDefault="003E6C8D" w:rsidP="003E6C8D">
            <w:pPr>
              <w:pStyle w:val="Prrafodelista"/>
              <w:numPr>
                <w:ilvl w:val="0"/>
                <w:numId w:val="33"/>
              </w:numPr>
              <w:spacing w:after="0" w:line="240" w:lineRule="auto"/>
              <w:rPr>
                <w:rFonts w:ascii="Times New Roman" w:eastAsia="Times New Roman" w:hAnsi="Times New Roman" w:cs="Times New Roman"/>
                <w:color w:val="000000"/>
                <w:kern w:val="0"/>
                <w:lang w:val="es-ES" w:eastAsia="es-ES"/>
                <w14:ligatures w14:val="none"/>
              </w:rPr>
            </w:pPr>
            <w:r w:rsidRPr="003E6C8D">
              <w:rPr>
                <w:rFonts w:ascii="Times New Roman" w:eastAsia="Times New Roman" w:hAnsi="Times New Roman" w:cs="Times New Roman"/>
                <w:color w:val="000000"/>
                <w:kern w:val="0"/>
                <w:lang w:val="es-ES" w:eastAsia="es-ES"/>
                <w14:ligatures w14:val="none"/>
              </w:rPr>
              <w:t>3-4 SMMLV</w:t>
            </w:r>
          </w:p>
          <w:p w14:paraId="15F2420B" w14:textId="13014D21" w:rsidR="003E6C8D" w:rsidRPr="003E6C8D" w:rsidRDefault="003E6C8D" w:rsidP="003E6C8D">
            <w:pPr>
              <w:pStyle w:val="Prrafodelista"/>
              <w:numPr>
                <w:ilvl w:val="0"/>
                <w:numId w:val="33"/>
              </w:numPr>
              <w:spacing w:after="0" w:line="240" w:lineRule="auto"/>
              <w:rPr>
                <w:rFonts w:ascii="Times New Roman" w:eastAsia="Times New Roman" w:hAnsi="Times New Roman" w:cs="Times New Roman"/>
                <w:color w:val="000000"/>
                <w:kern w:val="0"/>
                <w:lang w:val="es-ES" w:eastAsia="es-ES"/>
                <w14:ligatures w14:val="none"/>
              </w:rPr>
            </w:pPr>
            <w:r w:rsidRPr="003E6C8D">
              <w:rPr>
                <w:rFonts w:ascii="Times New Roman" w:eastAsia="Times New Roman" w:hAnsi="Times New Roman" w:cs="Times New Roman"/>
                <w:color w:val="000000"/>
                <w:kern w:val="0"/>
                <w:lang w:val="es-ES" w:eastAsia="es-ES"/>
                <w14:ligatures w14:val="none"/>
              </w:rPr>
              <w:t>Más de 4 SMMLV</w:t>
            </w:r>
          </w:p>
        </w:tc>
      </w:tr>
      <w:tr w:rsidR="003E6C8D" w:rsidRPr="003E6C8D" w14:paraId="27B76985" w14:textId="77777777" w:rsidTr="003E6C8D">
        <w:trPr>
          <w:trHeight w:val="645"/>
        </w:trPr>
        <w:tc>
          <w:tcPr>
            <w:tcW w:w="385" w:type="pct"/>
            <w:vMerge/>
            <w:tcBorders>
              <w:top w:val="nil"/>
              <w:left w:val="single" w:sz="8" w:space="0" w:color="auto"/>
              <w:bottom w:val="single" w:sz="8" w:space="0" w:color="auto"/>
              <w:right w:val="single" w:sz="8" w:space="0" w:color="auto"/>
            </w:tcBorders>
            <w:vAlign w:val="center"/>
            <w:hideMark/>
          </w:tcPr>
          <w:p w14:paraId="67387B12" w14:textId="77777777" w:rsidR="003E6C8D" w:rsidRPr="003E6C8D" w:rsidRDefault="003E6C8D" w:rsidP="003E6C8D">
            <w:pPr>
              <w:spacing w:after="0" w:line="240" w:lineRule="auto"/>
              <w:rPr>
                <w:rFonts w:ascii="Times New Roman" w:eastAsia="Times New Roman" w:hAnsi="Times New Roman" w:cs="Times New Roman"/>
                <w:b/>
                <w:bCs/>
                <w:color w:val="000000"/>
                <w:kern w:val="0"/>
                <w:lang w:val="es-ES" w:eastAsia="es-ES"/>
                <w14:ligatures w14:val="none"/>
              </w:rPr>
            </w:pPr>
          </w:p>
        </w:tc>
        <w:tc>
          <w:tcPr>
            <w:tcW w:w="2572" w:type="pct"/>
            <w:tcBorders>
              <w:top w:val="nil"/>
              <w:left w:val="nil"/>
              <w:bottom w:val="single" w:sz="8" w:space="0" w:color="auto"/>
              <w:right w:val="nil"/>
            </w:tcBorders>
            <w:shd w:val="clear" w:color="000000" w:fill="F2F2F2"/>
            <w:vAlign w:val="center"/>
            <w:hideMark/>
          </w:tcPr>
          <w:p w14:paraId="7CD65932" w14:textId="77777777" w:rsidR="003E6C8D" w:rsidRPr="003E6C8D" w:rsidRDefault="003E6C8D" w:rsidP="003E6C8D">
            <w:p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¿Suele almorzar en su lugar de trabajo o en lugares cercanos a su lugar de trabajo?</w:t>
            </w:r>
          </w:p>
        </w:tc>
        <w:tc>
          <w:tcPr>
            <w:tcW w:w="2043" w:type="pct"/>
            <w:tcBorders>
              <w:top w:val="nil"/>
              <w:left w:val="single" w:sz="8" w:space="0" w:color="auto"/>
              <w:bottom w:val="single" w:sz="8" w:space="0" w:color="auto"/>
              <w:right w:val="single" w:sz="8" w:space="0" w:color="auto"/>
            </w:tcBorders>
            <w:shd w:val="clear" w:color="auto" w:fill="auto"/>
            <w:noWrap/>
            <w:vAlign w:val="center"/>
            <w:hideMark/>
          </w:tcPr>
          <w:p w14:paraId="509FEB92" w14:textId="77777777" w:rsidR="003E6C8D" w:rsidRDefault="003E6C8D" w:rsidP="003E6C8D">
            <w:pPr>
              <w:pStyle w:val="Prrafodelista"/>
              <w:numPr>
                <w:ilvl w:val="0"/>
                <w:numId w:val="34"/>
              </w:numPr>
              <w:spacing w:after="0" w:line="240" w:lineRule="auto"/>
              <w:rPr>
                <w:rFonts w:ascii="Times New Roman" w:eastAsia="Times New Roman" w:hAnsi="Times New Roman" w:cs="Times New Roman"/>
                <w:color w:val="000000"/>
                <w:kern w:val="0"/>
                <w:lang w:val="es-ES" w:eastAsia="es-ES"/>
                <w14:ligatures w14:val="none"/>
              </w:rPr>
            </w:pPr>
            <w:r w:rsidRPr="003E6C8D">
              <w:rPr>
                <w:rFonts w:ascii="Times New Roman" w:eastAsia="Times New Roman" w:hAnsi="Times New Roman" w:cs="Times New Roman"/>
                <w:color w:val="000000"/>
                <w:kern w:val="0"/>
                <w:lang w:val="es-ES" w:eastAsia="es-ES"/>
                <w14:ligatures w14:val="none"/>
              </w:rPr>
              <w:t xml:space="preserve">Si </w:t>
            </w:r>
          </w:p>
          <w:p w14:paraId="4628D670" w14:textId="5BA1289D" w:rsidR="003E6C8D" w:rsidRPr="003E6C8D" w:rsidRDefault="003E6C8D" w:rsidP="003E6C8D">
            <w:pPr>
              <w:pStyle w:val="Prrafodelista"/>
              <w:numPr>
                <w:ilvl w:val="0"/>
                <w:numId w:val="34"/>
              </w:numPr>
              <w:spacing w:after="0" w:line="240" w:lineRule="auto"/>
              <w:rPr>
                <w:rFonts w:ascii="Times New Roman" w:eastAsia="Times New Roman" w:hAnsi="Times New Roman" w:cs="Times New Roman"/>
                <w:color w:val="000000"/>
                <w:kern w:val="0"/>
                <w:lang w:val="es-ES" w:eastAsia="es-ES"/>
                <w14:ligatures w14:val="none"/>
              </w:rPr>
            </w:pPr>
            <w:r w:rsidRPr="003E6C8D">
              <w:rPr>
                <w:rFonts w:ascii="Times New Roman" w:eastAsia="Times New Roman" w:hAnsi="Times New Roman" w:cs="Times New Roman"/>
                <w:color w:val="000000"/>
                <w:kern w:val="0"/>
                <w:lang w:val="es-ES" w:eastAsia="es-ES"/>
                <w14:ligatures w14:val="none"/>
              </w:rPr>
              <w:t>No</w:t>
            </w:r>
          </w:p>
        </w:tc>
      </w:tr>
      <w:tr w:rsidR="003E6C8D" w:rsidRPr="003E6C8D" w14:paraId="6CA56231" w14:textId="77777777" w:rsidTr="003E6C8D">
        <w:trPr>
          <w:trHeight w:val="330"/>
        </w:trPr>
        <w:tc>
          <w:tcPr>
            <w:tcW w:w="385" w:type="pct"/>
            <w:vMerge/>
            <w:tcBorders>
              <w:top w:val="nil"/>
              <w:left w:val="single" w:sz="8" w:space="0" w:color="auto"/>
              <w:bottom w:val="single" w:sz="8" w:space="0" w:color="auto"/>
              <w:right w:val="single" w:sz="8" w:space="0" w:color="auto"/>
            </w:tcBorders>
            <w:vAlign w:val="center"/>
            <w:hideMark/>
          </w:tcPr>
          <w:p w14:paraId="4257DD32" w14:textId="77777777" w:rsidR="003E6C8D" w:rsidRPr="003E6C8D" w:rsidRDefault="003E6C8D" w:rsidP="003E6C8D">
            <w:pPr>
              <w:spacing w:after="0" w:line="240" w:lineRule="auto"/>
              <w:rPr>
                <w:rFonts w:ascii="Times New Roman" w:eastAsia="Times New Roman" w:hAnsi="Times New Roman" w:cs="Times New Roman"/>
                <w:b/>
                <w:bCs/>
                <w:color w:val="000000"/>
                <w:kern w:val="0"/>
                <w:lang w:val="es-ES" w:eastAsia="es-ES"/>
                <w14:ligatures w14:val="none"/>
              </w:rPr>
            </w:pPr>
          </w:p>
        </w:tc>
        <w:tc>
          <w:tcPr>
            <w:tcW w:w="2572" w:type="pct"/>
            <w:tcBorders>
              <w:top w:val="nil"/>
              <w:left w:val="nil"/>
              <w:bottom w:val="single" w:sz="8" w:space="0" w:color="auto"/>
              <w:right w:val="nil"/>
            </w:tcBorders>
            <w:shd w:val="clear" w:color="000000" w:fill="F2F2F2"/>
            <w:vAlign w:val="center"/>
            <w:hideMark/>
          </w:tcPr>
          <w:p w14:paraId="3FCDA4C0" w14:textId="5C565EF0" w:rsidR="003E6C8D" w:rsidRPr="003E6C8D" w:rsidRDefault="003E6C8D" w:rsidP="003E6C8D">
            <w:p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¿C</w:t>
            </w:r>
            <w:r w:rsidR="00575C48">
              <w:rPr>
                <w:rFonts w:ascii="Times New Roman" w:eastAsia="Times New Roman" w:hAnsi="Times New Roman" w:cs="Times New Roman"/>
                <w:color w:val="202124"/>
                <w:kern w:val="0"/>
                <w:lang w:val="es-ES" w:eastAsia="es-ES"/>
                <w14:ligatures w14:val="none"/>
              </w:rPr>
              <w:t xml:space="preserve">uál de las siguientes opciones lo define </w:t>
            </w:r>
            <w:r w:rsidR="001B5DD3">
              <w:rPr>
                <w:rFonts w:ascii="Times New Roman" w:eastAsia="Times New Roman" w:hAnsi="Times New Roman" w:cs="Times New Roman"/>
                <w:color w:val="202124"/>
                <w:kern w:val="0"/>
                <w:lang w:val="es-ES" w:eastAsia="es-ES"/>
                <w14:ligatures w14:val="none"/>
              </w:rPr>
              <w:t>a la hora de almorzar en su rutina diaria</w:t>
            </w:r>
            <w:r w:rsidRPr="003E6C8D">
              <w:rPr>
                <w:rFonts w:ascii="Times New Roman" w:eastAsia="Times New Roman" w:hAnsi="Times New Roman" w:cs="Times New Roman"/>
                <w:color w:val="202124"/>
                <w:kern w:val="0"/>
                <w:lang w:val="es-ES" w:eastAsia="es-ES"/>
                <w14:ligatures w14:val="none"/>
              </w:rPr>
              <w:t>?</w:t>
            </w:r>
          </w:p>
        </w:tc>
        <w:tc>
          <w:tcPr>
            <w:tcW w:w="2043" w:type="pct"/>
            <w:tcBorders>
              <w:top w:val="nil"/>
              <w:left w:val="single" w:sz="8" w:space="0" w:color="auto"/>
              <w:bottom w:val="single" w:sz="8" w:space="0" w:color="auto"/>
              <w:right w:val="single" w:sz="8" w:space="0" w:color="auto"/>
            </w:tcBorders>
            <w:shd w:val="clear" w:color="000000" w:fill="F2F2F2"/>
            <w:vAlign w:val="center"/>
            <w:hideMark/>
          </w:tcPr>
          <w:p w14:paraId="475A0A8D" w14:textId="77777777" w:rsidR="003E6C8D" w:rsidRDefault="003E6C8D" w:rsidP="003E6C8D">
            <w:pPr>
              <w:pStyle w:val="Prrafodelista"/>
              <w:numPr>
                <w:ilvl w:val="0"/>
                <w:numId w:val="35"/>
              </w:numPr>
              <w:spacing w:after="0" w:line="240" w:lineRule="auto"/>
              <w:rPr>
                <w:rFonts w:ascii="Times New Roman" w:eastAsia="Times New Roman" w:hAnsi="Times New Roman" w:cs="Times New Roman"/>
                <w:color w:val="000000"/>
                <w:kern w:val="0"/>
                <w:lang w:val="es-ES" w:eastAsia="es-ES"/>
                <w14:ligatures w14:val="none"/>
              </w:rPr>
            </w:pPr>
            <w:r w:rsidRPr="003E6C8D">
              <w:rPr>
                <w:rFonts w:ascii="Times New Roman" w:eastAsia="Times New Roman" w:hAnsi="Times New Roman" w:cs="Times New Roman"/>
                <w:color w:val="000000"/>
                <w:kern w:val="0"/>
                <w:lang w:val="es-ES" w:eastAsia="es-ES"/>
                <w14:ligatures w14:val="none"/>
              </w:rPr>
              <w:t>Compro</w:t>
            </w:r>
          </w:p>
          <w:p w14:paraId="572670DF" w14:textId="77777777" w:rsidR="003E6C8D" w:rsidRDefault="003E6C8D" w:rsidP="003E6C8D">
            <w:pPr>
              <w:pStyle w:val="Prrafodelista"/>
              <w:numPr>
                <w:ilvl w:val="0"/>
                <w:numId w:val="35"/>
              </w:numPr>
              <w:spacing w:after="0" w:line="240" w:lineRule="auto"/>
              <w:rPr>
                <w:rFonts w:ascii="Times New Roman" w:eastAsia="Times New Roman" w:hAnsi="Times New Roman" w:cs="Times New Roman"/>
                <w:color w:val="000000"/>
                <w:kern w:val="0"/>
                <w:lang w:val="es-ES" w:eastAsia="es-ES"/>
                <w14:ligatures w14:val="none"/>
              </w:rPr>
            </w:pPr>
            <w:r w:rsidRPr="003E6C8D">
              <w:rPr>
                <w:rFonts w:ascii="Times New Roman" w:eastAsia="Times New Roman" w:hAnsi="Times New Roman" w:cs="Times New Roman"/>
                <w:color w:val="000000"/>
                <w:kern w:val="0"/>
                <w:lang w:val="es-ES" w:eastAsia="es-ES"/>
                <w14:ligatures w14:val="none"/>
              </w:rPr>
              <w:t>Llevo desde casa</w:t>
            </w:r>
          </w:p>
          <w:p w14:paraId="4F362E91" w14:textId="370B08B3" w:rsidR="00575C48" w:rsidRPr="003E6C8D" w:rsidRDefault="00575C48" w:rsidP="003E6C8D">
            <w:pPr>
              <w:pStyle w:val="Prrafodelista"/>
              <w:numPr>
                <w:ilvl w:val="0"/>
                <w:numId w:val="35"/>
              </w:numPr>
              <w:spacing w:after="0" w:line="240" w:lineRule="auto"/>
              <w:rPr>
                <w:rFonts w:ascii="Times New Roman" w:eastAsia="Times New Roman" w:hAnsi="Times New Roman" w:cs="Times New Roman"/>
                <w:color w:val="000000"/>
                <w:kern w:val="0"/>
                <w:lang w:val="es-ES" w:eastAsia="es-ES"/>
                <w14:ligatures w14:val="none"/>
              </w:rPr>
            </w:pPr>
            <w:r>
              <w:rPr>
                <w:rFonts w:ascii="Times New Roman" w:eastAsia="Times New Roman" w:hAnsi="Times New Roman" w:cs="Times New Roman"/>
                <w:color w:val="000000"/>
                <w:kern w:val="0"/>
                <w:lang w:val="es-ES" w:eastAsia="es-ES"/>
                <w14:ligatures w14:val="none"/>
              </w:rPr>
              <w:t>Almuerzo en la casa</w:t>
            </w:r>
          </w:p>
        </w:tc>
      </w:tr>
      <w:tr w:rsidR="003E6C8D" w:rsidRPr="003E6C8D" w14:paraId="51D7ECFF" w14:textId="77777777" w:rsidTr="003E6C8D">
        <w:trPr>
          <w:trHeight w:val="645"/>
        </w:trPr>
        <w:tc>
          <w:tcPr>
            <w:tcW w:w="385" w:type="pct"/>
            <w:vMerge/>
            <w:tcBorders>
              <w:top w:val="nil"/>
              <w:left w:val="single" w:sz="8" w:space="0" w:color="auto"/>
              <w:bottom w:val="single" w:sz="8" w:space="0" w:color="auto"/>
              <w:right w:val="single" w:sz="8" w:space="0" w:color="auto"/>
            </w:tcBorders>
            <w:vAlign w:val="center"/>
            <w:hideMark/>
          </w:tcPr>
          <w:p w14:paraId="1FB4D2C3" w14:textId="77777777" w:rsidR="003E6C8D" w:rsidRPr="003E6C8D" w:rsidRDefault="003E6C8D" w:rsidP="003E6C8D">
            <w:pPr>
              <w:spacing w:after="0" w:line="240" w:lineRule="auto"/>
              <w:rPr>
                <w:rFonts w:ascii="Times New Roman" w:eastAsia="Times New Roman" w:hAnsi="Times New Roman" w:cs="Times New Roman"/>
                <w:b/>
                <w:bCs/>
                <w:color w:val="000000"/>
                <w:kern w:val="0"/>
                <w:lang w:val="es-ES" w:eastAsia="es-ES"/>
                <w14:ligatures w14:val="none"/>
              </w:rPr>
            </w:pPr>
          </w:p>
        </w:tc>
        <w:tc>
          <w:tcPr>
            <w:tcW w:w="2572" w:type="pct"/>
            <w:tcBorders>
              <w:top w:val="nil"/>
              <w:left w:val="nil"/>
              <w:bottom w:val="single" w:sz="8" w:space="0" w:color="auto"/>
              <w:right w:val="nil"/>
            </w:tcBorders>
            <w:shd w:val="clear" w:color="000000" w:fill="F2F2F2"/>
            <w:vAlign w:val="center"/>
            <w:hideMark/>
          </w:tcPr>
          <w:p w14:paraId="7706381C" w14:textId="77777777" w:rsidR="003E6C8D" w:rsidRPr="003E6C8D" w:rsidRDefault="003E6C8D" w:rsidP="003E6C8D">
            <w:p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¿Por qué compra el almuerzo?</w:t>
            </w:r>
          </w:p>
        </w:tc>
        <w:tc>
          <w:tcPr>
            <w:tcW w:w="2043" w:type="pct"/>
            <w:tcBorders>
              <w:top w:val="nil"/>
              <w:left w:val="single" w:sz="8" w:space="0" w:color="auto"/>
              <w:bottom w:val="single" w:sz="8" w:space="0" w:color="auto"/>
              <w:right w:val="single" w:sz="8" w:space="0" w:color="auto"/>
            </w:tcBorders>
            <w:shd w:val="clear" w:color="000000" w:fill="F2F2F2"/>
            <w:vAlign w:val="center"/>
            <w:hideMark/>
          </w:tcPr>
          <w:p w14:paraId="2B84A6A5" w14:textId="77777777" w:rsidR="003E6C8D" w:rsidRDefault="003E6C8D" w:rsidP="003E6C8D">
            <w:pPr>
              <w:pStyle w:val="Prrafodelista"/>
              <w:numPr>
                <w:ilvl w:val="0"/>
                <w:numId w:val="36"/>
              </w:numPr>
              <w:spacing w:after="0" w:line="240" w:lineRule="auto"/>
              <w:rPr>
                <w:rFonts w:ascii="Times New Roman" w:eastAsia="Times New Roman" w:hAnsi="Times New Roman" w:cs="Times New Roman"/>
                <w:color w:val="000000"/>
                <w:kern w:val="0"/>
                <w:lang w:val="es-ES" w:eastAsia="es-ES"/>
                <w14:ligatures w14:val="none"/>
              </w:rPr>
            </w:pPr>
            <w:r w:rsidRPr="003E6C8D">
              <w:rPr>
                <w:rFonts w:ascii="Times New Roman" w:eastAsia="Times New Roman" w:hAnsi="Times New Roman" w:cs="Times New Roman"/>
                <w:color w:val="000000"/>
                <w:kern w:val="0"/>
                <w:lang w:val="es-ES" w:eastAsia="es-ES"/>
                <w14:ligatures w14:val="none"/>
              </w:rPr>
              <w:t>Ahorro de tiempo</w:t>
            </w:r>
          </w:p>
          <w:p w14:paraId="7B4CB5E2" w14:textId="77777777" w:rsidR="003E6C8D" w:rsidRDefault="003E6C8D" w:rsidP="003E6C8D">
            <w:pPr>
              <w:pStyle w:val="Prrafodelista"/>
              <w:numPr>
                <w:ilvl w:val="0"/>
                <w:numId w:val="36"/>
              </w:numPr>
              <w:spacing w:after="0" w:line="240" w:lineRule="auto"/>
              <w:rPr>
                <w:rFonts w:ascii="Times New Roman" w:eastAsia="Times New Roman" w:hAnsi="Times New Roman" w:cs="Times New Roman"/>
                <w:color w:val="000000"/>
                <w:kern w:val="0"/>
                <w:lang w:val="es-ES" w:eastAsia="es-ES"/>
                <w14:ligatures w14:val="none"/>
              </w:rPr>
            </w:pPr>
            <w:r w:rsidRPr="003E6C8D">
              <w:rPr>
                <w:rFonts w:ascii="Times New Roman" w:eastAsia="Times New Roman" w:hAnsi="Times New Roman" w:cs="Times New Roman"/>
                <w:color w:val="000000"/>
                <w:kern w:val="0"/>
                <w:lang w:val="es-ES" w:eastAsia="es-ES"/>
                <w14:ligatures w14:val="none"/>
              </w:rPr>
              <w:t>No me gusta cocinar</w:t>
            </w:r>
          </w:p>
          <w:p w14:paraId="44A38FFE" w14:textId="1AF9C6CF" w:rsidR="003E6C8D" w:rsidRPr="003E6C8D" w:rsidRDefault="003E6C8D" w:rsidP="003E6C8D">
            <w:pPr>
              <w:pStyle w:val="Prrafodelista"/>
              <w:numPr>
                <w:ilvl w:val="0"/>
                <w:numId w:val="36"/>
              </w:numPr>
              <w:spacing w:after="0" w:line="240" w:lineRule="auto"/>
              <w:rPr>
                <w:rFonts w:ascii="Times New Roman" w:eastAsia="Times New Roman" w:hAnsi="Times New Roman" w:cs="Times New Roman"/>
                <w:color w:val="000000"/>
                <w:kern w:val="0"/>
                <w:lang w:val="es-ES" w:eastAsia="es-ES"/>
                <w14:ligatures w14:val="none"/>
              </w:rPr>
            </w:pPr>
            <w:r w:rsidRPr="003E6C8D">
              <w:rPr>
                <w:rFonts w:ascii="Times New Roman" w:eastAsia="Times New Roman" w:hAnsi="Times New Roman" w:cs="Times New Roman"/>
                <w:color w:val="000000"/>
                <w:kern w:val="0"/>
                <w:lang w:val="es-ES" w:eastAsia="es-ES"/>
                <w14:ligatures w14:val="none"/>
              </w:rPr>
              <w:t>Prefiero comida fresca</w:t>
            </w:r>
          </w:p>
        </w:tc>
      </w:tr>
      <w:tr w:rsidR="003E6C8D" w:rsidRPr="003E6C8D" w14:paraId="32D8D89A" w14:textId="77777777" w:rsidTr="003E6C8D">
        <w:trPr>
          <w:trHeight w:val="645"/>
        </w:trPr>
        <w:tc>
          <w:tcPr>
            <w:tcW w:w="385" w:type="pct"/>
            <w:vMerge/>
            <w:tcBorders>
              <w:top w:val="nil"/>
              <w:left w:val="single" w:sz="8" w:space="0" w:color="auto"/>
              <w:bottom w:val="single" w:sz="8" w:space="0" w:color="auto"/>
              <w:right w:val="single" w:sz="8" w:space="0" w:color="auto"/>
            </w:tcBorders>
            <w:vAlign w:val="center"/>
            <w:hideMark/>
          </w:tcPr>
          <w:p w14:paraId="63ABD7CA" w14:textId="77777777" w:rsidR="003E6C8D" w:rsidRPr="003E6C8D" w:rsidRDefault="003E6C8D" w:rsidP="003E6C8D">
            <w:pPr>
              <w:spacing w:after="0" w:line="240" w:lineRule="auto"/>
              <w:rPr>
                <w:rFonts w:ascii="Times New Roman" w:eastAsia="Times New Roman" w:hAnsi="Times New Roman" w:cs="Times New Roman"/>
                <w:b/>
                <w:bCs/>
                <w:color w:val="000000"/>
                <w:kern w:val="0"/>
                <w:lang w:val="es-ES" w:eastAsia="es-ES"/>
                <w14:ligatures w14:val="none"/>
              </w:rPr>
            </w:pPr>
          </w:p>
        </w:tc>
        <w:tc>
          <w:tcPr>
            <w:tcW w:w="2572" w:type="pct"/>
            <w:tcBorders>
              <w:top w:val="nil"/>
              <w:left w:val="nil"/>
              <w:bottom w:val="single" w:sz="8" w:space="0" w:color="auto"/>
              <w:right w:val="nil"/>
            </w:tcBorders>
            <w:shd w:val="clear" w:color="000000" w:fill="F2F2F2"/>
            <w:vAlign w:val="center"/>
            <w:hideMark/>
          </w:tcPr>
          <w:p w14:paraId="52824277" w14:textId="77777777" w:rsidR="003E6C8D" w:rsidRPr="003E6C8D" w:rsidRDefault="003E6C8D" w:rsidP="003E6C8D">
            <w:p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¿Cuál de las siguientes opciones describe de manera más precisa sus restricciones alimentarias? (Puede seleccionar varias respuestas)</w:t>
            </w:r>
          </w:p>
        </w:tc>
        <w:tc>
          <w:tcPr>
            <w:tcW w:w="2043" w:type="pct"/>
            <w:tcBorders>
              <w:top w:val="nil"/>
              <w:left w:val="single" w:sz="8" w:space="0" w:color="auto"/>
              <w:bottom w:val="single" w:sz="8" w:space="0" w:color="auto"/>
              <w:right w:val="single" w:sz="8" w:space="0" w:color="auto"/>
            </w:tcBorders>
            <w:shd w:val="clear" w:color="000000" w:fill="F2F2F2"/>
            <w:vAlign w:val="center"/>
            <w:hideMark/>
          </w:tcPr>
          <w:p w14:paraId="074DAEE9" w14:textId="77777777" w:rsidR="003E6C8D" w:rsidRDefault="003E6C8D" w:rsidP="003E6C8D">
            <w:pPr>
              <w:pStyle w:val="Prrafodelista"/>
              <w:numPr>
                <w:ilvl w:val="0"/>
                <w:numId w:val="37"/>
              </w:numPr>
              <w:spacing w:after="0" w:line="240" w:lineRule="auto"/>
              <w:rPr>
                <w:rFonts w:ascii="Times New Roman" w:eastAsia="Times New Roman" w:hAnsi="Times New Roman" w:cs="Times New Roman"/>
                <w:color w:val="000000"/>
                <w:kern w:val="0"/>
                <w:sz w:val="22"/>
                <w:szCs w:val="22"/>
                <w:lang w:val="es-ES" w:eastAsia="es-ES"/>
                <w14:ligatures w14:val="none"/>
              </w:rPr>
            </w:pPr>
            <w:r w:rsidRPr="003E6C8D">
              <w:rPr>
                <w:rFonts w:ascii="Times New Roman" w:eastAsia="Times New Roman" w:hAnsi="Times New Roman" w:cs="Times New Roman"/>
                <w:color w:val="000000"/>
                <w:kern w:val="0"/>
                <w:sz w:val="22"/>
                <w:szCs w:val="22"/>
                <w:lang w:val="es-ES" w:eastAsia="es-ES"/>
                <w14:ligatures w14:val="none"/>
              </w:rPr>
              <w:t>Diabético</w:t>
            </w:r>
          </w:p>
          <w:p w14:paraId="6E4C6A2E" w14:textId="77777777" w:rsidR="003E6C8D" w:rsidRDefault="003E6C8D" w:rsidP="003E6C8D">
            <w:pPr>
              <w:pStyle w:val="Prrafodelista"/>
              <w:numPr>
                <w:ilvl w:val="0"/>
                <w:numId w:val="37"/>
              </w:numPr>
              <w:spacing w:after="0" w:line="240" w:lineRule="auto"/>
              <w:rPr>
                <w:rFonts w:ascii="Times New Roman" w:eastAsia="Times New Roman" w:hAnsi="Times New Roman" w:cs="Times New Roman"/>
                <w:color w:val="000000"/>
                <w:kern w:val="0"/>
                <w:sz w:val="22"/>
                <w:szCs w:val="22"/>
                <w:lang w:val="es-ES" w:eastAsia="es-ES"/>
                <w14:ligatures w14:val="none"/>
              </w:rPr>
            </w:pPr>
            <w:r w:rsidRPr="003E6C8D">
              <w:rPr>
                <w:rFonts w:ascii="Times New Roman" w:eastAsia="Times New Roman" w:hAnsi="Times New Roman" w:cs="Times New Roman"/>
                <w:color w:val="000000"/>
                <w:kern w:val="0"/>
                <w:sz w:val="22"/>
                <w:szCs w:val="22"/>
                <w:lang w:val="es-ES" w:eastAsia="es-ES"/>
                <w14:ligatures w14:val="none"/>
              </w:rPr>
              <w:t>Intolerante a la lactosa</w:t>
            </w:r>
          </w:p>
          <w:p w14:paraId="7B29BBEC" w14:textId="77777777" w:rsidR="003E6C8D" w:rsidRDefault="003E6C8D" w:rsidP="003E6C8D">
            <w:pPr>
              <w:pStyle w:val="Prrafodelista"/>
              <w:numPr>
                <w:ilvl w:val="0"/>
                <w:numId w:val="37"/>
              </w:numPr>
              <w:spacing w:after="0" w:line="240" w:lineRule="auto"/>
              <w:rPr>
                <w:rFonts w:ascii="Times New Roman" w:eastAsia="Times New Roman" w:hAnsi="Times New Roman" w:cs="Times New Roman"/>
                <w:color w:val="000000"/>
                <w:kern w:val="0"/>
                <w:sz w:val="22"/>
                <w:szCs w:val="22"/>
                <w:lang w:val="es-ES" w:eastAsia="es-ES"/>
                <w14:ligatures w14:val="none"/>
              </w:rPr>
            </w:pPr>
            <w:r w:rsidRPr="003E6C8D">
              <w:rPr>
                <w:rFonts w:ascii="Times New Roman" w:eastAsia="Times New Roman" w:hAnsi="Times New Roman" w:cs="Times New Roman"/>
                <w:color w:val="000000"/>
                <w:kern w:val="0"/>
                <w:sz w:val="22"/>
                <w:szCs w:val="22"/>
                <w:lang w:val="es-ES" w:eastAsia="es-ES"/>
                <w14:ligatures w14:val="none"/>
              </w:rPr>
              <w:t>Hipoglucemia</w:t>
            </w:r>
          </w:p>
          <w:p w14:paraId="19A6C31D" w14:textId="77777777" w:rsidR="003E6C8D" w:rsidRDefault="003E6C8D" w:rsidP="003E6C8D">
            <w:pPr>
              <w:pStyle w:val="Prrafodelista"/>
              <w:numPr>
                <w:ilvl w:val="0"/>
                <w:numId w:val="37"/>
              </w:numPr>
              <w:spacing w:after="0" w:line="240" w:lineRule="auto"/>
              <w:rPr>
                <w:rFonts w:ascii="Times New Roman" w:eastAsia="Times New Roman" w:hAnsi="Times New Roman" w:cs="Times New Roman"/>
                <w:color w:val="000000"/>
                <w:kern w:val="0"/>
                <w:sz w:val="22"/>
                <w:szCs w:val="22"/>
                <w:lang w:val="es-ES" w:eastAsia="es-ES"/>
                <w14:ligatures w14:val="none"/>
              </w:rPr>
            </w:pPr>
            <w:r w:rsidRPr="003E6C8D">
              <w:rPr>
                <w:rFonts w:ascii="Times New Roman" w:eastAsia="Times New Roman" w:hAnsi="Times New Roman" w:cs="Times New Roman"/>
                <w:color w:val="000000"/>
                <w:kern w:val="0"/>
                <w:sz w:val="22"/>
                <w:szCs w:val="22"/>
                <w:lang w:val="es-ES" w:eastAsia="es-ES"/>
                <w14:ligatures w14:val="none"/>
              </w:rPr>
              <w:t>Hipoalergénico</w:t>
            </w:r>
          </w:p>
          <w:p w14:paraId="74002F3F" w14:textId="77777777" w:rsidR="003E6C8D" w:rsidRDefault="003E6C8D" w:rsidP="003E6C8D">
            <w:pPr>
              <w:pStyle w:val="Prrafodelista"/>
              <w:numPr>
                <w:ilvl w:val="0"/>
                <w:numId w:val="37"/>
              </w:numPr>
              <w:spacing w:after="0" w:line="240" w:lineRule="auto"/>
              <w:rPr>
                <w:rFonts w:ascii="Times New Roman" w:eastAsia="Times New Roman" w:hAnsi="Times New Roman" w:cs="Times New Roman"/>
                <w:color w:val="000000"/>
                <w:kern w:val="0"/>
                <w:sz w:val="22"/>
                <w:szCs w:val="22"/>
                <w:lang w:val="es-ES" w:eastAsia="es-ES"/>
                <w14:ligatures w14:val="none"/>
              </w:rPr>
            </w:pPr>
            <w:r w:rsidRPr="003E6C8D">
              <w:rPr>
                <w:rFonts w:ascii="Times New Roman" w:eastAsia="Times New Roman" w:hAnsi="Times New Roman" w:cs="Times New Roman"/>
                <w:color w:val="000000"/>
                <w:kern w:val="0"/>
                <w:sz w:val="22"/>
                <w:szCs w:val="22"/>
                <w:lang w:val="es-ES" w:eastAsia="es-ES"/>
                <w14:ligatures w14:val="none"/>
              </w:rPr>
              <w:t>Ninguno de los anteriores</w:t>
            </w:r>
          </w:p>
          <w:p w14:paraId="6A3CA027" w14:textId="6FB453CF" w:rsidR="003E6C8D" w:rsidRPr="003E6C8D" w:rsidRDefault="003E6C8D" w:rsidP="003E6C8D">
            <w:pPr>
              <w:pStyle w:val="Prrafodelista"/>
              <w:numPr>
                <w:ilvl w:val="0"/>
                <w:numId w:val="37"/>
              </w:numPr>
              <w:spacing w:after="0" w:line="240" w:lineRule="auto"/>
              <w:rPr>
                <w:rFonts w:ascii="Times New Roman" w:eastAsia="Times New Roman" w:hAnsi="Times New Roman" w:cs="Times New Roman"/>
                <w:color w:val="000000"/>
                <w:kern w:val="0"/>
                <w:sz w:val="22"/>
                <w:szCs w:val="22"/>
                <w:lang w:val="es-ES" w:eastAsia="es-ES"/>
                <w14:ligatures w14:val="none"/>
              </w:rPr>
            </w:pPr>
            <w:r w:rsidRPr="003E6C8D">
              <w:rPr>
                <w:rFonts w:ascii="Times New Roman" w:eastAsia="Times New Roman" w:hAnsi="Times New Roman" w:cs="Times New Roman"/>
                <w:color w:val="000000"/>
                <w:kern w:val="0"/>
                <w:sz w:val="22"/>
                <w:szCs w:val="22"/>
                <w:lang w:val="es-ES" w:eastAsia="es-ES"/>
                <w14:ligatures w14:val="none"/>
              </w:rPr>
              <w:t>otra</w:t>
            </w:r>
          </w:p>
        </w:tc>
      </w:tr>
      <w:tr w:rsidR="003E6C8D" w:rsidRPr="003E6C8D" w14:paraId="186098CE" w14:textId="77777777" w:rsidTr="003E6C8D">
        <w:trPr>
          <w:trHeight w:val="1275"/>
        </w:trPr>
        <w:tc>
          <w:tcPr>
            <w:tcW w:w="385"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3FA5D05" w14:textId="77777777" w:rsidR="003E6C8D" w:rsidRPr="003E6C8D" w:rsidRDefault="003E6C8D" w:rsidP="003E6C8D">
            <w:pPr>
              <w:spacing w:after="0" w:line="240" w:lineRule="auto"/>
              <w:jc w:val="center"/>
              <w:rPr>
                <w:rFonts w:ascii="Times New Roman" w:eastAsia="Times New Roman" w:hAnsi="Times New Roman" w:cs="Times New Roman"/>
                <w:b/>
                <w:bCs/>
                <w:color w:val="000000"/>
                <w:kern w:val="0"/>
                <w:lang w:val="es-ES" w:eastAsia="es-ES"/>
                <w14:ligatures w14:val="none"/>
              </w:rPr>
            </w:pPr>
            <w:r w:rsidRPr="003E6C8D">
              <w:rPr>
                <w:rFonts w:ascii="Times New Roman" w:eastAsia="Times New Roman" w:hAnsi="Times New Roman" w:cs="Times New Roman"/>
                <w:b/>
                <w:bCs/>
                <w:color w:val="000000"/>
                <w:kern w:val="0"/>
                <w:lang w:val="es-ES" w:eastAsia="es-ES"/>
                <w14:ligatures w14:val="none"/>
              </w:rPr>
              <w:lastRenderedPageBreak/>
              <w:t>3</w:t>
            </w:r>
          </w:p>
        </w:tc>
        <w:tc>
          <w:tcPr>
            <w:tcW w:w="2572" w:type="pct"/>
            <w:tcBorders>
              <w:top w:val="nil"/>
              <w:left w:val="nil"/>
              <w:bottom w:val="single" w:sz="8" w:space="0" w:color="auto"/>
              <w:right w:val="nil"/>
            </w:tcBorders>
            <w:shd w:val="clear" w:color="auto" w:fill="auto"/>
            <w:vAlign w:val="center"/>
            <w:hideMark/>
          </w:tcPr>
          <w:p w14:paraId="76CF50D2" w14:textId="77777777" w:rsidR="003E6C8D" w:rsidRPr="003E6C8D" w:rsidRDefault="003E6C8D" w:rsidP="003E6C8D">
            <w:p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¿Qué aspecto considera más importante al utilizar un servicio de catering empresarial? </w:t>
            </w:r>
          </w:p>
        </w:tc>
        <w:tc>
          <w:tcPr>
            <w:tcW w:w="2043" w:type="pct"/>
            <w:tcBorders>
              <w:top w:val="nil"/>
              <w:left w:val="single" w:sz="8" w:space="0" w:color="auto"/>
              <w:bottom w:val="single" w:sz="8" w:space="0" w:color="auto"/>
              <w:right w:val="single" w:sz="8" w:space="0" w:color="auto"/>
            </w:tcBorders>
            <w:shd w:val="clear" w:color="auto" w:fill="auto"/>
            <w:vAlign w:val="center"/>
            <w:hideMark/>
          </w:tcPr>
          <w:p w14:paraId="195FC261" w14:textId="77777777" w:rsidR="003E6C8D" w:rsidRDefault="003E6C8D" w:rsidP="003E6C8D">
            <w:pPr>
              <w:pStyle w:val="Prrafodelista"/>
              <w:numPr>
                <w:ilvl w:val="0"/>
                <w:numId w:val="38"/>
              </w:numPr>
              <w:spacing w:after="0" w:line="240" w:lineRule="auto"/>
              <w:rPr>
                <w:rFonts w:ascii="Times New Roman" w:eastAsia="Times New Roman" w:hAnsi="Times New Roman" w:cs="Times New Roman"/>
                <w:color w:val="000000"/>
                <w:kern w:val="0"/>
                <w:lang w:val="es-ES" w:eastAsia="es-ES"/>
                <w14:ligatures w14:val="none"/>
              </w:rPr>
            </w:pPr>
            <w:r w:rsidRPr="003E6C8D">
              <w:rPr>
                <w:rFonts w:ascii="Times New Roman" w:eastAsia="Times New Roman" w:hAnsi="Times New Roman" w:cs="Times New Roman"/>
                <w:color w:val="000000"/>
                <w:kern w:val="0"/>
                <w:lang w:val="es-ES" w:eastAsia="es-ES"/>
                <w14:ligatures w14:val="none"/>
              </w:rPr>
              <w:t>Calidad y frescura de los ingredientes</w:t>
            </w:r>
          </w:p>
          <w:p w14:paraId="79A5E0B6" w14:textId="77777777" w:rsidR="003E6C8D" w:rsidRDefault="003E6C8D" w:rsidP="003E6C8D">
            <w:pPr>
              <w:pStyle w:val="Prrafodelista"/>
              <w:numPr>
                <w:ilvl w:val="0"/>
                <w:numId w:val="38"/>
              </w:numPr>
              <w:spacing w:after="0" w:line="240" w:lineRule="auto"/>
              <w:rPr>
                <w:rFonts w:ascii="Times New Roman" w:eastAsia="Times New Roman" w:hAnsi="Times New Roman" w:cs="Times New Roman"/>
                <w:color w:val="000000"/>
                <w:kern w:val="0"/>
                <w:lang w:val="es-ES" w:eastAsia="es-ES"/>
                <w14:ligatures w14:val="none"/>
              </w:rPr>
            </w:pPr>
            <w:r w:rsidRPr="003E6C8D">
              <w:rPr>
                <w:rFonts w:ascii="Times New Roman" w:eastAsia="Times New Roman" w:hAnsi="Times New Roman" w:cs="Times New Roman"/>
                <w:color w:val="000000"/>
                <w:kern w:val="0"/>
                <w:lang w:val="es-ES" w:eastAsia="es-ES"/>
                <w14:ligatures w14:val="none"/>
              </w:rPr>
              <w:t>Variedad en el menú (opciones diarias diferentes)</w:t>
            </w:r>
          </w:p>
          <w:p w14:paraId="534210DF" w14:textId="77777777" w:rsidR="003E6C8D" w:rsidRDefault="003E6C8D" w:rsidP="003E6C8D">
            <w:pPr>
              <w:pStyle w:val="Prrafodelista"/>
              <w:numPr>
                <w:ilvl w:val="0"/>
                <w:numId w:val="38"/>
              </w:numPr>
              <w:spacing w:after="0" w:line="240" w:lineRule="auto"/>
              <w:rPr>
                <w:rFonts w:ascii="Times New Roman" w:eastAsia="Times New Roman" w:hAnsi="Times New Roman" w:cs="Times New Roman"/>
                <w:color w:val="000000"/>
                <w:kern w:val="0"/>
                <w:lang w:val="es-ES" w:eastAsia="es-ES"/>
                <w14:ligatures w14:val="none"/>
              </w:rPr>
            </w:pPr>
            <w:r w:rsidRPr="003E6C8D">
              <w:rPr>
                <w:rFonts w:ascii="Times New Roman" w:eastAsia="Times New Roman" w:hAnsi="Times New Roman" w:cs="Times New Roman"/>
                <w:color w:val="000000"/>
                <w:kern w:val="0"/>
                <w:lang w:val="es-ES" w:eastAsia="es-ES"/>
                <w14:ligatures w14:val="none"/>
              </w:rPr>
              <w:t>Tamaño de las porciones</w:t>
            </w:r>
          </w:p>
          <w:p w14:paraId="35D7E6F5" w14:textId="77777777" w:rsidR="003E6C8D" w:rsidRDefault="003E6C8D" w:rsidP="003E6C8D">
            <w:pPr>
              <w:pStyle w:val="Prrafodelista"/>
              <w:numPr>
                <w:ilvl w:val="0"/>
                <w:numId w:val="38"/>
              </w:numPr>
              <w:spacing w:after="0" w:line="240" w:lineRule="auto"/>
              <w:rPr>
                <w:rFonts w:ascii="Times New Roman" w:eastAsia="Times New Roman" w:hAnsi="Times New Roman" w:cs="Times New Roman"/>
                <w:color w:val="000000"/>
                <w:kern w:val="0"/>
                <w:lang w:val="es-ES" w:eastAsia="es-ES"/>
                <w14:ligatures w14:val="none"/>
              </w:rPr>
            </w:pPr>
            <w:r w:rsidRPr="003E6C8D">
              <w:rPr>
                <w:rFonts w:ascii="Times New Roman" w:eastAsia="Times New Roman" w:hAnsi="Times New Roman" w:cs="Times New Roman"/>
                <w:color w:val="000000"/>
                <w:kern w:val="0"/>
                <w:lang w:val="es-ES" w:eastAsia="es-ES"/>
                <w14:ligatures w14:val="none"/>
              </w:rPr>
              <w:t>Presentación y empaque del producto</w:t>
            </w:r>
          </w:p>
          <w:p w14:paraId="0A5C777C" w14:textId="51D36509" w:rsidR="003E6C8D" w:rsidRPr="003E6C8D" w:rsidRDefault="003E6C8D" w:rsidP="003E6C8D">
            <w:pPr>
              <w:pStyle w:val="Prrafodelista"/>
              <w:numPr>
                <w:ilvl w:val="0"/>
                <w:numId w:val="38"/>
              </w:numPr>
              <w:spacing w:after="0" w:line="240" w:lineRule="auto"/>
              <w:rPr>
                <w:rFonts w:ascii="Times New Roman" w:eastAsia="Times New Roman" w:hAnsi="Times New Roman" w:cs="Times New Roman"/>
                <w:color w:val="000000"/>
                <w:kern w:val="0"/>
                <w:lang w:val="es-ES" w:eastAsia="es-ES"/>
                <w14:ligatures w14:val="none"/>
              </w:rPr>
            </w:pPr>
            <w:r w:rsidRPr="003E6C8D">
              <w:rPr>
                <w:rFonts w:ascii="Times New Roman" w:eastAsia="Times New Roman" w:hAnsi="Times New Roman" w:cs="Times New Roman"/>
                <w:color w:val="000000"/>
                <w:kern w:val="0"/>
                <w:lang w:val="es-ES" w:eastAsia="es-ES"/>
                <w14:ligatures w14:val="none"/>
              </w:rPr>
              <w:t>otra</w:t>
            </w:r>
          </w:p>
        </w:tc>
      </w:tr>
      <w:tr w:rsidR="003E6C8D" w:rsidRPr="003E6C8D" w14:paraId="7A3985E3" w14:textId="77777777" w:rsidTr="003E6C8D">
        <w:trPr>
          <w:trHeight w:val="960"/>
        </w:trPr>
        <w:tc>
          <w:tcPr>
            <w:tcW w:w="385" w:type="pct"/>
            <w:vMerge/>
            <w:tcBorders>
              <w:top w:val="single" w:sz="8" w:space="0" w:color="auto"/>
              <w:left w:val="single" w:sz="8" w:space="0" w:color="auto"/>
              <w:bottom w:val="single" w:sz="8" w:space="0" w:color="000000"/>
              <w:right w:val="single" w:sz="8" w:space="0" w:color="auto"/>
            </w:tcBorders>
            <w:vAlign w:val="center"/>
            <w:hideMark/>
          </w:tcPr>
          <w:p w14:paraId="4CD2D89F" w14:textId="77777777" w:rsidR="003E6C8D" w:rsidRPr="003E6C8D" w:rsidRDefault="003E6C8D" w:rsidP="003E6C8D">
            <w:pPr>
              <w:spacing w:after="0" w:line="240" w:lineRule="auto"/>
              <w:rPr>
                <w:rFonts w:ascii="Times New Roman" w:eastAsia="Times New Roman" w:hAnsi="Times New Roman" w:cs="Times New Roman"/>
                <w:b/>
                <w:bCs/>
                <w:color w:val="000000"/>
                <w:kern w:val="0"/>
                <w:lang w:val="es-ES" w:eastAsia="es-ES"/>
                <w14:ligatures w14:val="none"/>
              </w:rPr>
            </w:pPr>
          </w:p>
        </w:tc>
        <w:tc>
          <w:tcPr>
            <w:tcW w:w="2572" w:type="pct"/>
            <w:tcBorders>
              <w:top w:val="nil"/>
              <w:left w:val="nil"/>
              <w:bottom w:val="single" w:sz="8" w:space="0" w:color="auto"/>
              <w:right w:val="nil"/>
            </w:tcBorders>
            <w:shd w:val="clear" w:color="auto" w:fill="auto"/>
            <w:vAlign w:val="center"/>
            <w:hideMark/>
          </w:tcPr>
          <w:p w14:paraId="4FCD3808" w14:textId="77777777" w:rsidR="003E6C8D" w:rsidRPr="003E6C8D" w:rsidRDefault="003E6C8D" w:rsidP="003E6C8D">
            <w:p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¿Con qué frecuencia comprarías o utilizarías este servicio durante tu jornada laboral?"</w:t>
            </w:r>
          </w:p>
        </w:tc>
        <w:tc>
          <w:tcPr>
            <w:tcW w:w="2043" w:type="pct"/>
            <w:tcBorders>
              <w:top w:val="nil"/>
              <w:left w:val="single" w:sz="8" w:space="0" w:color="auto"/>
              <w:bottom w:val="single" w:sz="8" w:space="0" w:color="auto"/>
              <w:right w:val="single" w:sz="8" w:space="0" w:color="auto"/>
            </w:tcBorders>
            <w:shd w:val="clear" w:color="auto" w:fill="auto"/>
            <w:vAlign w:val="center"/>
            <w:hideMark/>
          </w:tcPr>
          <w:p w14:paraId="0E5130FA" w14:textId="77777777" w:rsidR="003E6C8D" w:rsidRDefault="003E6C8D" w:rsidP="003E6C8D">
            <w:pPr>
              <w:pStyle w:val="Prrafodelista"/>
              <w:numPr>
                <w:ilvl w:val="0"/>
                <w:numId w:val="39"/>
              </w:num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1 vez a la semana</w:t>
            </w:r>
          </w:p>
          <w:p w14:paraId="7B8281F5" w14:textId="77777777" w:rsidR="003E6C8D" w:rsidRDefault="003E6C8D" w:rsidP="003E6C8D">
            <w:pPr>
              <w:pStyle w:val="Prrafodelista"/>
              <w:numPr>
                <w:ilvl w:val="0"/>
                <w:numId w:val="39"/>
              </w:num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2 veces a la semana</w:t>
            </w:r>
          </w:p>
          <w:p w14:paraId="37D58F3F" w14:textId="77777777" w:rsidR="003E6C8D" w:rsidRDefault="003E6C8D" w:rsidP="003E6C8D">
            <w:pPr>
              <w:pStyle w:val="Prrafodelista"/>
              <w:numPr>
                <w:ilvl w:val="0"/>
                <w:numId w:val="39"/>
              </w:num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3 veces a la semana</w:t>
            </w:r>
          </w:p>
          <w:p w14:paraId="2D7EC43C" w14:textId="77777777" w:rsidR="003E6C8D" w:rsidRDefault="003E6C8D" w:rsidP="003E6C8D">
            <w:pPr>
              <w:pStyle w:val="Prrafodelista"/>
              <w:numPr>
                <w:ilvl w:val="0"/>
                <w:numId w:val="39"/>
              </w:num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4 veces a la semana</w:t>
            </w:r>
          </w:p>
          <w:p w14:paraId="7F83EF38" w14:textId="64CF3D6E" w:rsidR="003E6C8D" w:rsidRDefault="003E6C8D" w:rsidP="003E6C8D">
            <w:pPr>
              <w:pStyle w:val="Prrafodelista"/>
              <w:numPr>
                <w:ilvl w:val="0"/>
                <w:numId w:val="39"/>
              </w:num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5 veces a la semana</w:t>
            </w:r>
          </w:p>
          <w:p w14:paraId="0EEB76CE" w14:textId="1F684DF8" w:rsidR="003E6C8D" w:rsidRPr="003E6C8D" w:rsidRDefault="003E6C8D" w:rsidP="003E6C8D">
            <w:pPr>
              <w:pStyle w:val="Prrafodelista"/>
              <w:numPr>
                <w:ilvl w:val="0"/>
                <w:numId w:val="39"/>
              </w:num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6 veces a la semana</w:t>
            </w:r>
          </w:p>
        </w:tc>
      </w:tr>
      <w:tr w:rsidR="003E6C8D" w:rsidRPr="003E6C8D" w14:paraId="08E84E11" w14:textId="77777777" w:rsidTr="003E6C8D">
        <w:trPr>
          <w:trHeight w:val="1905"/>
        </w:trPr>
        <w:tc>
          <w:tcPr>
            <w:tcW w:w="385" w:type="pct"/>
            <w:tcBorders>
              <w:top w:val="nil"/>
              <w:left w:val="single" w:sz="8" w:space="0" w:color="auto"/>
              <w:bottom w:val="single" w:sz="8" w:space="0" w:color="auto"/>
              <w:right w:val="single" w:sz="8" w:space="0" w:color="auto"/>
            </w:tcBorders>
            <w:shd w:val="clear" w:color="000000" w:fill="F2F2F2"/>
            <w:noWrap/>
            <w:vAlign w:val="center"/>
            <w:hideMark/>
          </w:tcPr>
          <w:p w14:paraId="0BD2597E" w14:textId="77777777" w:rsidR="003E6C8D" w:rsidRPr="003E6C8D" w:rsidRDefault="003E6C8D" w:rsidP="003E6C8D">
            <w:pPr>
              <w:spacing w:after="0" w:line="240" w:lineRule="auto"/>
              <w:jc w:val="center"/>
              <w:rPr>
                <w:rFonts w:ascii="Times New Roman" w:eastAsia="Times New Roman" w:hAnsi="Times New Roman" w:cs="Times New Roman"/>
                <w:b/>
                <w:bCs/>
                <w:color w:val="000000"/>
                <w:kern w:val="0"/>
                <w:lang w:val="es-ES" w:eastAsia="es-ES"/>
                <w14:ligatures w14:val="none"/>
              </w:rPr>
            </w:pPr>
            <w:r w:rsidRPr="003E6C8D">
              <w:rPr>
                <w:rFonts w:ascii="Times New Roman" w:eastAsia="Times New Roman" w:hAnsi="Times New Roman" w:cs="Times New Roman"/>
                <w:b/>
                <w:bCs/>
                <w:color w:val="000000"/>
                <w:kern w:val="0"/>
                <w:lang w:val="es-ES" w:eastAsia="es-ES"/>
                <w14:ligatures w14:val="none"/>
              </w:rPr>
              <w:t>4</w:t>
            </w:r>
          </w:p>
        </w:tc>
        <w:tc>
          <w:tcPr>
            <w:tcW w:w="2572" w:type="pct"/>
            <w:tcBorders>
              <w:top w:val="nil"/>
              <w:left w:val="nil"/>
              <w:bottom w:val="single" w:sz="8" w:space="0" w:color="auto"/>
              <w:right w:val="nil"/>
            </w:tcBorders>
            <w:shd w:val="clear" w:color="000000" w:fill="F2F2F2"/>
            <w:vAlign w:val="center"/>
            <w:hideMark/>
          </w:tcPr>
          <w:p w14:paraId="1FBFEC59" w14:textId="77777777" w:rsidR="003E6C8D" w:rsidRPr="003E6C8D" w:rsidRDefault="003E6C8D" w:rsidP="003E6C8D">
            <w:p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¿Qué tipo de opciones prefiere consumir durante el almuerzo en su lugar de trabajo? </w:t>
            </w:r>
          </w:p>
        </w:tc>
        <w:tc>
          <w:tcPr>
            <w:tcW w:w="2043" w:type="pct"/>
            <w:tcBorders>
              <w:top w:val="nil"/>
              <w:left w:val="single" w:sz="8" w:space="0" w:color="auto"/>
              <w:bottom w:val="single" w:sz="8" w:space="0" w:color="auto"/>
              <w:right w:val="single" w:sz="8" w:space="0" w:color="auto"/>
            </w:tcBorders>
            <w:shd w:val="clear" w:color="000000" w:fill="F2F2F2"/>
            <w:vAlign w:val="center"/>
            <w:hideMark/>
          </w:tcPr>
          <w:p w14:paraId="77CF3DC7" w14:textId="7008C231" w:rsidR="003E6C8D" w:rsidRDefault="003E6C8D" w:rsidP="003E6C8D">
            <w:pPr>
              <w:pStyle w:val="Prrafodelista"/>
              <w:numPr>
                <w:ilvl w:val="0"/>
                <w:numId w:val="40"/>
              </w:num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Opciones estándar que contengan (proteínas, carbohidratos, vegetales). Junto a preparaciones tradicionales, platos internacionales, etc.</w:t>
            </w:r>
          </w:p>
          <w:p w14:paraId="20DAE74E" w14:textId="576D5A76" w:rsidR="003E6C8D" w:rsidRPr="003E6C8D" w:rsidRDefault="003E6C8D" w:rsidP="003E6C8D">
            <w:pPr>
              <w:pStyle w:val="Prrafodelista"/>
              <w:numPr>
                <w:ilvl w:val="0"/>
                <w:numId w:val="40"/>
              </w:num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Opciones vegetarianas que contenga un buen balance entre proteínas vegetales, carbohidratos y vegetales en diferentes presentaciones.</w:t>
            </w:r>
          </w:p>
        </w:tc>
      </w:tr>
      <w:tr w:rsidR="003E6C8D" w:rsidRPr="003E6C8D" w14:paraId="14BE23A3" w14:textId="77777777" w:rsidTr="003E6C8D">
        <w:trPr>
          <w:trHeight w:val="750"/>
        </w:trPr>
        <w:tc>
          <w:tcPr>
            <w:tcW w:w="385" w:type="pct"/>
            <w:tcBorders>
              <w:top w:val="nil"/>
              <w:left w:val="single" w:sz="8" w:space="0" w:color="auto"/>
              <w:bottom w:val="single" w:sz="8" w:space="0" w:color="auto"/>
              <w:right w:val="single" w:sz="8" w:space="0" w:color="auto"/>
            </w:tcBorders>
            <w:shd w:val="clear" w:color="auto" w:fill="auto"/>
            <w:noWrap/>
            <w:vAlign w:val="center"/>
            <w:hideMark/>
          </w:tcPr>
          <w:p w14:paraId="53079487" w14:textId="77777777" w:rsidR="003E6C8D" w:rsidRPr="003E6C8D" w:rsidRDefault="003E6C8D" w:rsidP="003E6C8D">
            <w:pPr>
              <w:spacing w:after="0" w:line="240" w:lineRule="auto"/>
              <w:jc w:val="center"/>
              <w:rPr>
                <w:rFonts w:ascii="Times New Roman" w:eastAsia="Times New Roman" w:hAnsi="Times New Roman" w:cs="Times New Roman"/>
                <w:b/>
                <w:bCs/>
                <w:color w:val="000000"/>
                <w:kern w:val="0"/>
                <w:lang w:val="es-ES" w:eastAsia="es-ES"/>
                <w14:ligatures w14:val="none"/>
              </w:rPr>
            </w:pPr>
            <w:r w:rsidRPr="003E6C8D">
              <w:rPr>
                <w:rFonts w:ascii="Times New Roman" w:eastAsia="Times New Roman" w:hAnsi="Times New Roman" w:cs="Times New Roman"/>
                <w:b/>
                <w:bCs/>
                <w:color w:val="000000"/>
                <w:kern w:val="0"/>
                <w:lang w:val="es-ES" w:eastAsia="es-ES"/>
                <w14:ligatures w14:val="none"/>
              </w:rPr>
              <w:t>5</w:t>
            </w:r>
          </w:p>
        </w:tc>
        <w:tc>
          <w:tcPr>
            <w:tcW w:w="461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4D9DB47" w14:textId="77777777" w:rsidR="003E6C8D" w:rsidRPr="003E6C8D" w:rsidRDefault="003E6C8D" w:rsidP="003E6C8D">
            <w:pPr>
              <w:spacing w:after="0" w:line="240" w:lineRule="auto"/>
              <w:jc w:val="center"/>
              <w:rPr>
                <w:rFonts w:ascii="Times New Roman" w:eastAsia="Times New Roman" w:hAnsi="Times New Roman" w:cs="Times New Roman"/>
                <w:b/>
                <w:bCs/>
                <w:color w:val="202124"/>
                <w:kern w:val="0"/>
                <w:lang w:val="es-ES" w:eastAsia="es-ES"/>
                <w14:ligatures w14:val="none"/>
              </w:rPr>
            </w:pPr>
            <w:r w:rsidRPr="003E6C8D">
              <w:rPr>
                <w:rFonts w:ascii="Times New Roman" w:eastAsia="Times New Roman" w:hAnsi="Times New Roman" w:cs="Times New Roman"/>
                <w:b/>
                <w:bCs/>
                <w:color w:val="202124"/>
                <w:kern w:val="0"/>
                <w:lang w:val="es-ES" w:eastAsia="es-ES"/>
                <w14:ligatures w14:val="none"/>
              </w:rPr>
              <w:t>MENÚ ESTANDAR, Por favor, califique cada uno de los siguientes platos en una escala del 1 al 5, donde 1 estrella significa "No me gusta en absoluto" y 5 estrellas significa "Me encanta".</w:t>
            </w:r>
          </w:p>
        </w:tc>
      </w:tr>
      <w:tr w:rsidR="003E6C8D" w:rsidRPr="003E6C8D" w14:paraId="0EB4133E" w14:textId="77777777" w:rsidTr="003E6C8D">
        <w:trPr>
          <w:trHeight w:val="645"/>
        </w:trPr>
        <w:tc>
          <w:tcPr>
            <w:tcW w:w="385" w:type="pct"/>
            <w:tcBorders>
              <w:top w:val="nil"/>
              <w:left w:val="single" w:sz="8" w:space="0" w:color="auto"/>
              <w:bottom w:val="single" w:sz="8" w:space="0" w:color="auto"/>
              <w:right w:val="single" w:sz="8" w:space="0" w:color="auto"/>
            </w:tcBorders>
            <w:shd w:val="clear" w:color="000000" w:fill="F2F2F2"/>
            <w:noWrap/>
            <w:vAlign w:val="center"/>
            <w:hideMark/>
          </w:tcPr>
          <w:p w14:paraId="5D69ECD2" w14:textId="77777777" w:rsidR="003E6C8D" w:rsidRPr="003E6C8D" w:rsidRDefault="003E6C8D" w:rsidP="003E6C8D">
            <w:pPr>
              <w:spacing w:after="0" w:line="240" w:lineRule="auto"/>
              <w:jc w:val="center"/>
              <w:rPr>
                <w:rFonts w:ascii="Times New Roman" w:eastAsia="Times New Roman" w:hAnsi="Times New Roman" w:cs="Times New Roman"/>
                <w:b/>
                <w:bCs/>
                <w:color w:val="000000"/>
                <w:kern w:val="0"/>
                <w:lang w:val="es-ES" w:eastAsia="es-ES"/>
                <w14:ligatures w14:val="none"/>
              </w:rPr>
            </w:pPr>
            <w:r w:rsidRPr="003E6C8D">
              <w:rPr>
                <w:rFonts w:ascii="Times New Roman" w:eastAsia="Times New Roman" w:hAnsi="Times New Roman" w:cs="Times New Roman"/>
                <w:b/>
                <w:bCs/>
                <w:color w:val="000000"/>
                <w:kern w:val="0"/>
                <w:lang w:val="es-ES" w:eastAsia="es-ES"/>
                <w14:ligatures w14:val="none"/>
              </w:rPr>
              <w:t>6</w:t>
            </w:r>
          </w:p>
        </w:tc>
        <w:tc>
          <w:tcPr>
            <w:tcW w:w="2572" w:type="pct"/>
            <w:tcBorders>
              <w:top w:val="nil"/>
              <w:left w:val="nil"/>
              <w:bottom w:val="single" w:sz="8" w:space="0" w:color="auto"/>
              <w:right w:val="nil"/>
            </w:tcBorders>
            <w:shd w:val="clear" w:color="000000" w:fill="F2F2F2"/>
            <w:vAlign w:val="center"/>
            <w:hideMark/>
          </w:tcPr>
          <w:p w14:paraId="43AF0E81" w14:textId="77777777" w:rsidR="003E6C8D" w:rsidRPr="003E6C8D" w:rsidRDefault="003E6C8D" w:rsidP="003E6C8D">
            <w:p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¿Cuál sería el rango dispuesto a pagar por una opción estándar de alimentación?</w:t>
            </w:r>
          </w:p>
        </w:tc>
        <w:tc>
          <w:tcPr>
            <w:tcW w:w="2043" w:type="pct"/>
            <w:tcBorders>
              <w:top w:val="single" w:sz="8" w:space="0" w:color="auto"/>
              <w:left w:val="single" w:sz="8" w:space="0" w:color="auto"/>
              <w:bottom w:val="single" w:sz="8" w:space="0" w:color="auto"/>
              <w:right w:val="single" w:sz="8" w:space="0" w:color="auto"/>
            </w:tcBorders>
            <w:shd w:val="clear" w:color="000000" w:fill="F2F2F2"/>
            <w:vAlign w:val="center"/>
            <w:hideMark/>
          </w:tcPr>
          <w:p w14:paraId="6A8509A6" w14:textId="77777777" w:rsidR="003E6C8D" w:rsidRDefault="003E6C8D" w:rsidP="003E6C8D">
            <w:pPr>
              <w:pStyle w:val="Prrafodelista"/>
              <w:numPr>
                <w:ilvl w:val="0"/>
                <w:numId w:val="41"/>
              </w:numPr>
              <w:spacing w:after="0" w:line="240" w:lineRule="auto"/>
              <w:rPr>
                <w:rFonts w:ascii="Times New Roman" w:eastAsia="Times New Roman" w:hAnsi="Times New Roman" w:cs="Times New Roman"/>
                <w:color w:val="000000"/>
                <w:kern w:val="0"/>
                <w:sz w:val="22"/>
                <w:szCs w:val="22"/>
                <w:lang w:val="es-ES" w:eastAsia="es-ES"/>
                <w14:ligatures w14:val="none"/>
              </w:rPr>
            </w:pPr>
            <w:r w:rsidRPr="003E6C8D">
              <w:rPr>
                <w:rFonts w:ascii="Times New Roman" w:eastAsia="Times New Roman" w:hAnsi="Times New Roman" w:cs="Times New Roman"/>
                <w:color w:val="000000"/>
                <w:kern w:val="0"/>
                <w:sz w:val="22"/>
                <w:szCs w:val="22"/>
                <w:lang w:val="es-ES" w:eastAsia="es-ES"/>
                <w14:ligatures w14:val="none"/>
              </w:rPr>
              <w:t>$19.000 - $21.000 COP</w:t>
            </w:r>
          </w:p>
          <w:p w14:paraId="7BEAC4A1" w14:textId="77777777" w:rsidR="003E6C8D" w:rsidRDefault="003E6C8D" w:rsidP="003E6C8D">
            <w:pPr>
              <w:pStyle w:val="Prrafodelista"/>
              <w:numPr>
                <w:ilvl w:val="0"/>
                <w:numId w:val="41"/>
              </w:numPr>
              <w:spacing w:after="0" w:line="240" w:lineRule="auto"/>
              <w:rPr>
                <w:rFonts w:ascii="Times New Roman" w:eastAsia="Times New Roman" w:hAnsi="Times New Roman" w:cs="Times New Roman"/>
                <w:color w:val="000000"/>
                <w:kern w:val="0"/>
                <w:sz w:val="22"/>
                <w:szCs w:val="22"/>
                <w:lang w:val="es-ES" w:eastAsia="es-ES"/>
                <w14:ligatures w14:val="none"/>
              </w:rPr>
            </w:pPr>
            <w:r w:rsidRPr="003E6C8D">
              <w:rPr>
                <w:rFonts w:ascii="Times New Roman" w:eastAsia="Times New Roman" w:hAnsi="Times New Roman" w:cs="Times New Roman"/>
                <w:color w:val="000000"/>
                <w:kern w:val="0"/>
                <w:sz w:val="22"/>
                <w:szCs w:val="22"/>
                <w:lang w:val="es-ES" w:eastAsia="es-ES"/>
                <w14:ligatures w14:val="none"/>
              </w:rPr>
              <w:t>$21.000 - $23.000 COP</w:t>
            </w:r>
          </w:p>
          <w:p w14:paraId="77CA1A0D" w14:textId="77777777" w:rsidR="003E6C8D" w:rsidRDefault="003E6C8D" w:rsidP="003E6C8D">
            <w:pPr>
              <w:pStyle w:val="Prrafodelista"/>
              <w:numPr>
                <w:ilvl w:val="0"/>
                <w:numId w:val="41"/>
              </w:numPr>
              <w:spacing w:after="0" w:line="240" w:lineRule="auto"/>
              <w:rPr>
                <w:rFonts w:ascii="Times New Roman" w:eastAsia="Times New Roman" w:hAnsi="Times New Roman" w:cs="Times New Roman"/>
                <w:color w:val="000000"/>
                <w:kern w:val="0"/>
                <w:sz w:val="22"/>
                <w:szCs w:val="22"/>
                <w:lang w:val="es-ES" w:eastAsia="es-ES"/>
                <w14:ligatures w14:val="none"/>
              </w:rPr>
            </w:pPr>
            <w:r w:rsidRPr="003E6C8D">
              <w:rPr>
                <w:rFonts w:ascii="Times New Roman" w:eastAsia="Times New Roman" w:hAnsi="Times New Roman" w:cs="Times New Roman"/>
                <w:color w:val="000000"/>
                <w:kern w:val="0"/>
                <w:sz w:val="22"/>
                <w:szCs w:val="22"/>
                <w:lang w:val="es-ES" w:eastAsia="es-ES"/>
                <w14:ligatures w14:val="none"/>
              </w:rPr>
              <w:t>$23.000 - $25.000 COP</w:t>
            </w:r>
          </w:p>
          <w:p w14:paraId="2DCC3904" w14:textId="6C96FF39" w:rsidR="003E6C8D" w:rsidRPr="003E6C8D" w:rsidRDefault="003E6C8D" w:rsidP="003E6C8D">
            <w:pPr>
              <w:pStyle w:val="Prrafodelista"/>
              <w:numPr>
                <w:ilvl w:val="0"/>
                <w:numId w:val="41"/>
              </w:numPr>
              <w:spacing w:after="0" w:line="240" w:lineRule="auto"/>
              <w:rPr>
                <w:rFonts w:ascii="Times New Roman" w:eastAsia="Times New Roman" w:hAnsi="Times New Roman" w:cs="Times New Roman"/>
                <w:color w:val="000000"/>
                <w:kern w:val="0"/>
                <w:sz w:val="22"/>
                <w:szCs w:val="22"/>
                <w:lang w:val="es-ES" w:eastAsia="es-ES"/>
                <w14:ligatures w14:val="none"/>
              </w:rPr>
            </w:pPr>
            <w:r w:rsidRPr="003E6C8D">
              <w:rPr>
                <w:rFonts w:ascii="Times New Roman" w:eastAsia="Times New Roman" w:hAnsi="Times New Roman" w:cs="Times New Roman"/>
                <w:color w:val="000000"/>
                <w:kern w:val="0"/>
                <w:sz w:val="22"/>
                <w:szCs w:val="22"/>
                <w:lang w:val="es-ES" w:eastAsia="es-ES"/>
                <w14:ligatures w14:val="none"/>
              </w:rPr>
              <w:t>Más de $25.000 COP.</w:t>
            </w:r>
          </w:p>
        </w:tc>
      </w:tr>
      <w:tr w:rsidR="003E6C8D" w:rsidRPr="003E6C8D" w14:paraId="0DF2FA3E" w14:textId="77777777" w:rsidTr="003E6C8D">
        <w:trPr>
          <w:trHeight w:val="1275"/>
        </w:trPr>
        <w:tc>
          <w:tcPr>
            <w:tcW w:w="385" w:type="pct"/>
            <w:tcBorders>
              <w:top w:val="nil"/>
              <w:left w:val="single" w:sz="8" w:space="0" w:color="auto"/>
              <w:bottom w:val="single" w:sz="8" w:space="0" w:color="auto"/>
              <w:right w:val="single" w:sz="8" w:space="0" w:color="auto"/>
            </w:tcBorders>
            <w:shd w:val="clear" w:color="auto" w:fill="auto"/>
            <w:noWrap/>
            <w:vAlign w:val="center"/>
            <w:hideMark/>
          </w:tcPr>
          <w:p w14:paraId="2D52DB43" w14:textId="77777777" w:rsidR="003E6C8D" w:rsidRPr="003E6C8D" w:rsidRDefault="003E6C8D" w:rsidP="003E6C8D">
            <w:pPr>
              <w:spacing w:after="0" w:line="240" w:lineRule="auto"/>
              <w:jc w:val="center"/>
              <w:rPr>
                <w:rFonts w:ascii="Times New Roman" w:eastAsia="Times New Roman" w:hAnsi="Times New Roman" w:cs="Times New Roman"/>
                <w:b/>
                <w:bCs/>
                <w:color w:val="000000"/>
                <w:kern w:val="0"/>
                <w:lang w:val="es-ES" w:eastAsia="es-ES"/>
                <w14:ligatures w14:val="none"/>
              </w:rPr>
            </w:pPr>
            <w:r w:rsidRPr="003E6C8D">
              <w:rPr>
                <w:rFonts w:ascii="Times New Roman" w:eastAsia="Times New Roman" w:hAnsi="Times New Roman" w:cs="Times New Roman"/>
                <w:b/>
                <w:bCs/>
                <w:color w:val="000000"/>
                <w:kern w:val="0"/>
                <w:lang w:val="es-ES" w:eastAsia="es-ES"/>
                <w14:ligatures w14:val="none"/>
              </w:rPr>
              <w:t>7</w:t>
            </w:r>
          </w:p>
        </w:tc>
        <w:tc>
          <w:tcPr>
            <w:tcW w:w="2572" w:type="pct"/>
            <w:tcBorders>
              <w:top w:val="nil"/>
              <w:left w:val="nil"/>
              <w:bottom w:val="single" w:sz="8" w:space="0" w:color="auto"/>
              <w:right w:val="nil"/>
            </w:tcBorders>
            <w:shd w:val="clear" w:color="auto" w:fill="auto"/>
            <w:vAlign w:val="center"/>
            <w:hideMark/>
          </w:tcPr>
          <w:p w14:paraId="5EB2537C" w14:textId="77777777" w:rsidR="003E6C8D" w:rsidRPr="003E6C8D" w:rsidRDefault="003E6C8D" w:rsidP="003E6C8D">
            <w:p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Si estuviera interesado en consumir opciones especiales o de mayor elaboración (Gourmet, platos tendencia, platos con más de una proteína.) ¿Cuál sería el rango dispuesto a pagar por una opción especial o de mayor elaboración?</w:t>
            </w:r>
          </w:p>
        </w:tc>
        <w:tc>
          <w:tcPr>
            <w:tcW w:w="2043" w:type="pct"/>
            <w:tcBorders>
              <w:top w:val="nil"/>
              <w:left w:val="single" w:sz="8" w:space="0" w:color="auto"/>
              <w:bottom w:val="single" w:sz="8" w:space="0" w:color="auto"/>
              <w:right w:val="single" w:sz="8" w:space="0" w:color="auto"/>
            </w:tcBorders>
            <w:shd w:val="clear" w:color="auto" w:fill="auto"/>
            <w:vAlign w:val="center"/>
            <w:hideMark/>
          </w:tcPr>
          <w:p w14:paraId="5266ABB3" w14:textId="77777777" w:rsidR="003E6C8D" w:rsidRDefault="003E6C8D" w:rsidP="003E6C8D">
            <w:pPr>
              <w:pStyle w:val="Prrafodelista"/>
              <w:numPr>
                <w:ilvl w:val="0"/>
                <w:numId w:val="42"/>
              </w:num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$30.000 - $34.000 COP</w:t>
            </w:r>
          </w:p>
          <w:p w14:paraId="2587BE67" w14:textId="77777777" w:rsidR="003E6C8D" w:rsidRDefault="003E6C8D" w:rsidP="003E6C8D">
            <w:pPr>
              <w:pStyle w:val="Prrafodelista"/>
              <w:numPr>
                <w:ilvl w:val="0"/>
                <w:numId w:val="42"/>
              </w:num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$34.000 - $38.000 COP</w:t>
            </w:r>
          </w:p>
          <w:p w14:paraId="700EB837" w14:textId="77777777" w:rsidR="003E6C8D" w:rsidRDefault="003E6C8D" w:rsidP="003E6C8D">
            <w:pPr>
              <w:pStyle w:val="Prrafodelista"/>
              <w:numPr>
                <w:ilvl w:val="0"/>
                <w:numId w:val="42"/>
              </w:num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$38.000 - $42.000 COP</w:t>
            </w:r>
          </w:p>
          <w:p w14:paraId="3D7D5CD5" w14:textId="77777777" w:rsidR="003E6C8D" w:rsidRDefault="003E6C8D" w:rsidP="003E6C8D">
            <w:pPr>
              <w:pStyle w:val="Prrafodelista"/>
              <w:numPr>
                <w:ilvl w:val="0"/>
                <w:numId w:val="42"/>
              </w:num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Más de $42.000 COP</w:t>
            </w:r>
          </w:p>
          <w:p w14:paraId="7A399416" w14:textId="242BC04F" w:rsidR="003E6C8D" w:rsidRPr="003E6C8D" w:rsidRDefault="003E6C8D" w:rsidP="003E6C8D">
            <w:pPr>
              <w:pStyle w:val="Prrafodelista"/>
              <w:numPr>
                <w:ilvl w:val="0"/>
                <w:numId w:val="42"/>
              </w:num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No estaría interesado</w:t>
            </w:r>
          </w:p>
        </w:tc>
      </w:tr>
      <w:tr w:rsidR="003E6C8D" w:rsidRPr="003E6C8D" w14:paraId="0F0AC6D0" w14:textId="77777777" w:rsidTr="003E6C8D">
        <w:trPr>
          <w:trHeight w:val="645"/>
        </w:trPr>
        <w:tc>
          <w:tcPr>
            <w:tcW w:w="385" w:type="pct"/>
            <w:tcBorders>
              <w:top w:val="nil"/>
              <w:left w:val="single" w:sz="8" w:space="0" w:color="auto"/>
              <w:bottom w:val="single" w:sz="8" w:space="0" w:color="auto"/>
              <w:right w:val="single" w:sz="8" w:space="0" w:color="auto"/>
            </w:tcBorders>
            <w:shd w:val="clear" w:color="000000" w:fill="F2F2F2"/>
            <w:noWrap/>
            <w:vAlign w:val="center"/>
            <w:hideMark/>
          </w:tcPr>
          <w:p w14:paraId="3D76E5E1" w14:textId="77777777" w:rsidR="003E6C8D" w:rsidRPr="003E6C8D" w:rsidRDefault="003E6C8D" w:rsidP="003E6C8D">
            <w:pPr>
              <w:spacing w:after="0" w:line="240" w:lineRule="auto"/>
              <w:jc w:val="center"/>
              <w:rPr>
                <w:rFonts w:ascii="Times New Roman" w:eastAsia="Times New Roman" w:hAnsi="Times New Roman" w:cs="Times New Roman"/>
                <w:b/>
                <w:bCs/>
                <w:color w:val="000000"/>
                <w:kern w:val="0"/>
                <w:lang w:val="es-ES" w:eastAsia="es-ES"/>
                <w14:ligatures w14:val="none"/>
              </w:rPr>
            </w:pPr>
            <w:r w:rsidRPr="003E6C8D">
              <w:rPr>
                <w:rFonts w:ascii="Times New Roman" w:eastAsia="Times New Roman" w:hAnsi="Times New Roman" w:cs="Times New Roman"/>
                <w:b/>
                <w:bCs/>
                <w:color w:val="000000"/>
                <w:kern w:val="0"/>
                <w:lang w:val="es-ES" w:eastAsia="es-ES"/>
                <w14:ligatures w14:val="none"/>
              </w:rPr>
              <w:t>8</w:t>
            </w:r>
          </w:p>
        </w:tc>
        <w:tc>
          <w:tcPr>
            <w:tcW w:w="2572" w:type="pct"/>
            <w:tcBorders>
              <w:top w:val="nil"/>
              <w:left w:val="nil"/>
              <w:bottom w:val="single" w:sz="8" w:space="0" w:color="auto"/>
              <w:right w:val="nil"/>
            </w:tcBorders>
            <w:shd w:val="clear" w:color="000000" w:fill="F2F2F2"/>
            <w:vAlign w:val="center"/>
            <w:hideMark/>
          </w:tcPr>
          <w:p w14:paraId="155DBBE9" w14:textId="491CC681" w:rsidR="003E6C8D" w:rsidRPr="003E6C8D" w:rsidRDefault="003E6C8D" w:rsidP="003E6C8D">
            <w:p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¿Con qué frecuencia compraría opciones especiales o de mayor elaboración? </w:t>
            </w:r>
          </w:p>
        </w:tc>
        <w:tc>
          <w:tcPr>
            <w:tcW w:w="2043" w:type="pct"/>
            <w:tcBorders>
              <w:top w:val="nil"/>
              <w:left w:val="single" w:sz="8" w:space="0" w:color="auto"/>
              <w:bottom w:val="single" w:sz="8" w:space="0" w:color="auto"/>
              <w:right w:val="single" w:sz="8" w:space="0" w:color="auto"/>
            </w:tcBorders>
            <w:shd w:val="clear" w:color="000000" w:fill="F2F2F2"/>
            <w:vAlign w:val="center"/>
            <w:hideMark/>
          </w:tcPr>
          <w:p w14:paraId="785B8822" w14:textId="77777777" w:rsidR="003E6C8D" w:rsidRDefault="003E6C8D" w:rsidP="003E6C8D">
            <w:pPr>
              <w:pStyle w:val="Prrafodelista"/>
              <w:numPr>
                <w:ilvl w:val="0"/>
                <w:numId w:val="43"/>
              </w:numPr>
              <w:spacing w:after="0" w:line="240" w:lineRule="auto"/>
              <w:rPr>
                <w:rFonts w:ascii="Times New Roman" w:eastAsia="Times New Roman" w:hAnsi="Times New Roman" w:cs="Times New Roman"/>
                <w:color w:val="000000"/>
                <w:kern w:val="0"/>
                <w:sz w:val="22"/>
                <w:szCs w:val="22"/>
                <w:lang w:val="es-ES" w:eastAsia="es-ES"/>
                <w14:ligatures w14:val="none"/>
              </w:rPr>
            </w:pPr>
            <w:r w:rsidRPr="003E6C8D">
              <w:rPr>
                <w:rFonts w:ascii="Times New Roman" w:eastAsia="Times New Roman" w:hAnsi="Times New Roman" w:cs="Times New Roman"/>
                <w:color w:val="000000"/>
                <w:kern w:val="0"/>
                <w:sz w:val="22"/>
                <w:szCs w:val="22"/>
                <w:lang w:val="es-ES" w:eastAsia="es-ES"/>
                <w14:ligatures w14:val="none"/>
              </w:rPr>
              <w:t>1 vez a la semana</w:t>
            </w:r>
          </w:p>
          <w:p w14:paraId="7845E6F6" w14:textId="77777777" w:rsidR="003E6C8D" w:rsidRDefault="003E6C8D" w:rsidP="003E6C8D">
            <w:pPr>
              <w:pStyle w:val="Prrafodelista"/>
              <w:numPr>
                <w:ilvl w:val="0"/>
                <w:numId w:val="43"/>
              </w:numPr>
              <w:spacing w:after="0" w:line="240" w:lineRule="auto"/>
              <w:rPr>
                <w:rFonts w:ascii="Times New Roman" w:eastAsia="Times New Roman" w:hAnsi="Times New Roman" w:cs="Times New Roman"/>
                <w:color w:val="000000"/>
                <w:kern w:val="0"/>
                <w:sz w:val="22"/>
                <w:szCs w:val="22"/>
                <w:lang w:val="es-ES" w:eastAsia="es-ES"/>
                <w14:ligatures w14:val="none"/>
              </w:rPr>
            </w:pPr>
            <w:r w:rsidRPr="003E6C8D">
              <w:rPr>
                <w:rFonts w:ascii="Times New Roman" w:eastAsia="Times New Roman" w:hAnsi="Times New Roman" w:cs="Times New Roman"/>
                <w:color w:val="000000"/>
                <w:kern w:val="0"/>
                <w:sz w:val="22"/>
                <w:szCs w:val="22"/>
                <w:lang w:val="es-ES" w:eastAsia="es-ES"/>
                <w14:ligatures w14:val="none"/>
              </w:rPr>
              <w:t>2 veces a la semana</w:t>
            </w:r>
          </w:p>
          <w:p w14:paraId="6620FA37" w14:textId="77777777" w:rsidR="003E6C8D" w:rsidRDefault="003E6C8D" w:rsidP="003E6C8D">
            <w:pPr>
              <w:pStyle w:val="Prrafodelista"/>
              <w:numPr>
                <w:ilvl w:val="0"/>
                <w:numId w:val="43"/>
              </w:numPr>
              <w:spacing w:after="0" w:line="240" w:lineRule="auto"/>
              <w:rPr>
                <w:rFonts w:ascii="Times New Roman" w:eastAsia="Times New Roman" w:hAnsi="Times New Roman" w:cs="Times New Roman"/>
                <w:color w:val="000000"/>
                <w:kern w:val="0"/>
                <w:sz w:val="22"/>
                <w:szCs w:val="22"/>
                <w:lang w:val="es-ES" w:eastAsia="es-ES"/>
                <w14:ligatures w14:val="none"/>
              </w:rPr>
            </w:pPr>
            <w:r w:rsidRPr="003E6C8D">
              <w:rPr>
                <w:rFonts w:ascii="Times New Roman" w:eastAsia="Times New Roman" w:hAnsi="Times New Roman" w:cs="Times New Roman"/>
                <w:color w:val="000000"/>
                <w:kern w:val="0"/>
                <w:sz w:val="22"/>
                <w:szCs w:val="22"/>
                <w:lang w:val="es-ES" w:eastAsia="es-ES"/>
                <w14:ligatures w14:val="none"/>
              </w:rPr>
              <w:t>3 veces a la seman</w:t>
            </w:r>
            <w:r>
              <w:rPr>
                <w:rFonts w:ascii="Times New Roman" w:eastAsia="Times New Roman" w:hAnsi="Times New Roman" w:cs="Times New Roman"/>
                <w:color w:val="000000"/>
                <w:kern w:val="0"/>
                <w:sz w:val="22"/>
                <w:szCs w:val="22"/>
                <w:lang w:val="es-ES" w:eastAsia="es-ES"/>
                <w14:ligatures w14:val="none"/>
              </w:rPr>
              <w:t>a</w:t>
            </w:r>
          </w:p>
          <w:p w14:paraId="6BC46F5F" w14:textId="77777777" w:rsidR="003E6C8D" w:rsidRDefault="003E6C8D" w:rsidP="003E6C8D">
            <w:pPr>
              <w:pStyle w:val="Prrafodelista"/>
              <w:numPr>
                <w:ilvl w:val="0"/>
                <w:numId w:val="43"/>
              </w:numPr>
              <w:spacing w:after="0" w:line="240" w:lineRule="auto"/>
              <w:rPr>
                <w:rFonts w:ascii="Times New Roman" w:eastAsia="Times New Roman" w:hAnsi="Times New Roman" w:cs="Times New Roman"/>
                <w:color w:val="000000"/>
                <w:kern w:val="0"/>
                <w:sz w:val="22"/>
                <w:szCs w:val="22"/>
                <w:lang w:val="es-ES" w:eastAsia="es-ES"/>
                <w14:ligatures w14:val="none"/>
              </w:rPr>
            </w:pPr>
            <w:r w:rsidRPr="003E6C8D">
              <w:rPr>
                <w:rFonts w:ascii="Times New Roman" w:eastAsia="Times New Roman" w:hAnsi="Times New Roman" w:cs="Times New Roman"/>
                <w:color w:val="000000"/>
                <w:kern w:val="0"/>
                <w:sz w:val="22"/>
                <w:szCs w:val="22"/>
                <w:lang w:val="es-ES" w:eastAsia="es-ES"/>
                <w14:ligatures w14:val="none"/>
              </w:rPr>
              <w:t>4 veces a la semana</w:t>
            </w:r>
          </w:p>
          <w:p w14:paraId="47FEA4F3" w14:textId="2CD63C0E" w:rsidR="003E6C8D" w:rsidRPr="003E6C8D" w:rsidRDefault="003E6C8D" w:rsidP="003E6C8D">
            <w:pPr>
              <w:pStyle w:val="Prrafodelista"/>
              <w:numPr>
                <w:ilvl w:val="0"/>
                <w:numId w:val="43"/>
              </w:numPr>
              <w:spacing w:after="0" w:line="240" w:lineRule="auto"/>
              <w:rPr>
                <w:rFonts w:ascii="Times New Roman" w:eastAsia="Times New Roman" w:hAnsi="Times New Roman" w:cs="Times New Roman"/>
                <w:color w:val="000000"/>
                <w:kern w:val="0"/>
                <w:sz w:val="22"/>
                <w:szCs w:val="22"/>
                <w:lang w:val="es-ES" w:eastAsia="es-ES"/>
                <w14:ligatures w14:val="none"/>
              </w:rPr>
            </w:pPr>
            <w:r w:rsidRPr="003E6C8D">
              <w:rPr>
                <w:rFonts w:ascii="Times New Roman" w:eastAsia="Times New Roman" w:hAnsi="Times New Roman" w:cs="Times New Roman"/>
                <w:color w:val="000000"/>
                <w:kern w:val="0"/>
                <w:sz w:val="22"/>
                <w:szCs w:val="22"/>
                <w:lang w:val="es-ES" w:eastAsia="es-ES"/>
                <w14:ligatures w14:val="none"/>
              </w:rPr>
              <w:t>5 veces a la semana</w:t>
            </w:r>
          </w:p>
        </w:tc>
      </w:tr>
      <w:tr w:rsidR="003E6C8D" w:rsidRPr="003E6C8D" w14:paraId="29188559" w14:textId="77777777" w:rsidTr="003E6C8D">
        <w:trPr>
          <w:trHeight w:val="750"/>
        </w:trPr>
        <w:tc>
          <w:tcPr>
            <w:tcW w:w="385"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B79C672" w14:textId="77777777" w:rsidR="003E6C8D" w:rsidRPr="003E6C8D" w:rsidRDefault="003E6C8D" w:rsidP="003E6C8D">
            <w:pPr>
              <w:spacing w:after="0" w:line="240" w:lineRule="auto"/>
              <w:jc w:val="center"/>
              <w:rPr>
                <w:rFonts w:ascii="Times New Roman" w:eastAsia="Times New Roman" w:hAnsi="Times New Roman" w:cs="Times New Roman"/>
                <w:b/>
                <w:bCs/>
                <w:color w:val="000000"/>
                <w:kern w:val="0"/>
                <w:lang w:val="es-ES" w:eastAsia="es-ES"/>
                <w14:ligatures w14:val="none"/>
              </w:rPr>
            </w:pPr>
            <w:r w:rsidRPr="003E6C8D">
              <w:rPr>
                <w:rFonts w:ascii="Times New Roman" w:eastAsia="Times New Roman" w:hAnsi="Times New Roman" w:cs="Times New Roman"/>
                <w:b/>
                <w:bCs/>
                <w:color w:val="000000"/>
                <w:kern w:val="0"/>
                <w:lang w:val="es-ES" w:eastAsia="es-ES"/>
                <w14:ligatures w14:val="none"/>
              </w:rPr>
              <w:lastRenderedPageBreak/>
              <w:t>9</w:t>
            </w:r>
          </w:p>
        </w:tc>
        <w:tc>
          <w:tcPr>
            <w:tcW w:w="461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9BED5AF" w14:textId="77777777" w:rsidR="003E6C8D" w:rsidRPr="003E6C8D" w:rsidRDefault="003E6C8D" w:rsidP="003E6C8D">
            <w:pPr>
              <w:spacing w:after="0" w:line="240" w:lineRule="auto"/>
              <w:jc w:val="center"/>
              <w:rPr>
                <w:rFonts w:ascii="Times New Roman" w:eastAsia="Times New Roman" w:hAnsi="Times New Roman" w:cs="Times New Roman"/>
                <w:b/>
                <w:bCs/>
                <w:color w:val="202124"/>
                <w:kern w:val="0"/>
                <w:lang w:val="es-ES" w:eastAsia="es-ES"/>
                <w14:ligatures w14:val="none"/>
              </w:rPr>
            </w:pPr>
            <w:r w:rsidRPr="003E6C8D">
              <w:rPr>
                <w:rFonts w:ascii="Times New Roman" w:eastAsia="Times New Roman" w:hAnsi="Times New Roman" w:cs="Times New Roman"/>
                <w:b/>
                <w:bCs/>
                <w:color w:val="202124"/>
                <w:kern w:val="0"/>
                <w:lang w:val="es-ES" w:eastAsia="es-ES"/>
                <w14:ligatures w14:val="none"/>
              </w:rPr>
              <w:t xml:space="preserve"> MENÚ VEGETARIANO, Por favor, califique cada uno de los siguientes platos vegetarianos en una escala del 1 al 5, donde 1 estrella significa "No me gusta en absoluto" y 5 estrellas significa "Me encanta".</w:t>
            </w:r>
          </w:p>
        </w:tc>
      </w:tr>
      <w:tr w:rsidR="003E6C8D" w:rsidRPr="003E6C8D" w14:paraId="13AC70E9" w14:textId="77777777" w:rsidTr="003E6C8D">
        <w:trPr>
          <w:trHeight w:val="945"/>
        </w:trPr>
        <w:tc>
          <w:tcPr>
            <w:tcW w:w="385" w:type="pct"/>
            <w:vMerge/>
            <w:tcBorders>
              <w:top w:val="single" w:sz="8" w:space="0" w:color="auto"/>
              <w:left w:val="single" w:sz="8" w:space="0" w:color="auto"/>
              <w:bottom w:val="single" w:sz="8" w:space="0" w:color="000000"/>
              <w:right w:val="single" w:sz="8" w:space="0" w:color="auto"/>
            </w:tcBorders>
            <w:vAlign w:val="center"/>
            <w:hideMark/>
          </w:tcPr>
          <w:p w14:paraId="2CC07B07" w14:textId="77777777" w:rsidR="003E6C8D" w:rsidRPr="003E6C8D" w:rsidRDefault="003E6C8D" w:rsidP="003E6C8D">
            <w:pPr>
              <w:spacing w:after="0" w:line="240" w:lineRule="auto"/>
              <w:rPr>
                <w:rFonts w:ascii="Times New Roman" w:eastAsia="Times New Roman" w:hAnsi="Times New Roman" w:cs="Times New Roman"/>
                <w:b/>
                <w:bCs/>
                <w:color w:val="000000"/>
                <w:kern w:val="0"/>
                <w:lang w:val="es-ES" w:eastAsia="es-ES"/>
                <w14:ligatures w14:val="none"/>
              </w:rPr>
            </w:pPr>
          </w:p>
        </w:tc>
        <w:tc>
          <w:tcPr>
            <w:tcW w:w="2572" w:type="pct"/>
            <w:tcBorders>
              <w:top w:val="nil"/>
              <w:left w:val="nil"/>
              <w:bottom w:val="single" w:sz="8" w:space="0" w:color="auto"/>
              <w:right w:val="nil"/>
            </w:tcBorders>
            <w:shd w:val="clear" w:color="000000" w:fill="FFFFFF"/>
            <w:vAlign w:val="center"/>
            <w:hideMark/>
          </w:tcPr>
          <w:p w14:paraId="6F3C9142" w14:textId="15F5FE00" w:rsidR="003E6C8D" w:rsidRPr="003E6C8D" w:rsidRDefault="003E6C8D" w:rsidP="003E6C8D">
            <w:p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¿Cuál sería el rango dispuesto a pagar por opciones vegetarianas que contenga un buen balance entre proteínas vegetales, carbohidratos y vegetales en diferentes presentaciones?</w:t>
            </w:r>
          </w:p>
        </w:tc>
        <w:tc>
          <w:tcPr>
            <w:tcW w:w="2043" w:type="pct"/>
            <w:tcBorders>
              <w:top w:val="single" w:sz="8" w:space="0" w:color="auto"/>
              <w:left w:val="single" w:sz="8" w:space="0" w:color="auto"/>
              <w:bottom w:val="single" w:sz="8" w:space="0" w:color="auto"/>
              <w:right w:val="single" w:sz="8" w:space="0" w:color="auto"/>
            </w:tcBorders>
            <w:shd w:val="clear" w:color="000000" w:fill="FFFFFF"/>
            <w:vAlign w:val="center"/>
            <w:hideMark/>
          </w:tcPr>
          <w:p w14:paraId="7738D4EE" w14:textId="77777777" w:rsidR="003E6C8D" w:rsidRDefault="003E6C8D" w:rsidP="003E6C8D">
            <w:pPr>
              <w:pStyle w:val="Prrafodelista"/>
              <w:numPr>
                <w:ilvl w:val="0"/>
                <w:numId w:val="44"/>
              </w:numPr>
              <w:spacing w:after="0" w:line="240" w:lineRule="auto"/>
              <w:rPr>
                <w:rFonts w:ascii="Times New Roman" w:eastAsia="Times New Roman" w:hAnsi="Times New Roman" w:cs="Times New Roman"/>
                <w:color w:val="000000"/>
                <w:kern w:val="0"/>
                <w:sz w:val="22"/>
                <w:szCs w:val="22"/>
                <w:lang w:val="es-ES" w:eastAsia="es-ES"/>
                <w14:ligatures w14:val="none"/>
              </w:rPr>
            </w:pPr>
            <w:r w:rsidRPr="003E6C8D">
              <w:rPr>
                <w:rFonts w:ascii="Times New Roman" w:eastAsia="Times New Roman" w:hAnsi="Times New Roman" w:cs="Times New Roman"/>
                <w:color w:val="000000"/>
                <w:kern w:val="0"/>
                <w:sz w:val="22"/>
                <w:szCs w:val="22"/>
                <w:lang w:val="es-ES" w:eastAsia="es-ES"/>
                <w14:ligatures w14:val="none"/>
              </w:rPr>
              <w:t>$18.000 - $19.000 COP</w:t>
            </w:r>
          </w:p>
          <w:p w14:paraId="5622EA21" w14:textId="77777777" w:rsidR="003E6C8D" w:rsidRDefault="003E6C8D" w:rsidP="003E6C8D">
            <w:pPr>
              <w:pStyle w:val="Prrafodelista"/>
              <w:numPr>
                <w:ilvl w:val="0"/>
                <w:numId w:val="44"/>
              </w:numPr>
              <w:spacing w:after="0" w:line="240" w:lineRule="auto"/>
              <w:rPr>
                <w:rFonts w:ascii="Times New Roman" w:eastAsia="Times New Roman" w:hAnsi="Times New Roman" w:cs="Times New Roman"/>
                <w:color w:val="000000"/>
                <w:kern w:val="0"/>
                <w:sz w:val="22"/>
                <w:szCs w:val="22"/>
                <w:lang w:val="es-ES" w:eastAsia="es-ES"/>
                <w14:ligatures w14:val="none"/>
              </w:rPr>
            </w:pPr>
            <w:r w:rsidRPr="003E6C8D">
              <w:rPr>
                <w:rFonts w:ascii="Times New Roman" w:eastAsia="Times New Roman" w:hAnsi="Times New Roman" w:cs="Times New Roman"/>
                <w:color w:val="000000"/>
                <w:kern w:val="0"/>
                <w:sz w:val="22"/>
                <w:szCs w:val="22"/>
                <w:lang w:val="es-ES" w:eastAsia="es-ES"/>
                <w14:ligatures w14:val="none"/>
              </w:rPr>
              <w:t>$19.000 - $20.000 COP</w:t>
            </w:r>
          </w:p>
          <w:p w14:paraId="5D0BD159" w14:textId="77777777" w:rsidR="003E6C8D" w:rsidRDefault="003E6C8D" w:rsidP="003E6C8D">
            <w:pPr>
              <w:pStyle w:val="Prrafodelista"/>
              <w:numPr>
                <w:ilvl w:val="0"/>
                <w:numId w:val="44"/>
              </w:numPr>
              <w:spacing w:after="0" w:line="240" w:lineRule="auto"/>
              <w:rPr>
                <w:rFonts w:ascii="Times New Roman" w:eastAsia="Times New Roman" w:hAnsi="Times New Roman" w:cs="Times New Roman"/>
                <w:color w:val="000000"/>
                <w:kern w:val="0"/>
                <w:sz w:val="22"/>
                <w:szCs w:val="22"/>
                <w:lang w:val="es-ES" w:eastAsia="es-ES"/>
                <w14:ligatures w14:val="none"/>
              </w:rPr>
            </w:pPr>
            <w:r w:rsidRPr="003E6C8D">
              <w:rPr>
                <w:rFonts w:ascii="Times New Roman" w:eastAsia="Times New Roman" w:hAnsi="Times New Roman" w:cs="Times New Roman"/>
                <w:color w:val="000000"/>
                <w:kern w:val="0"/>
                <w:sz w:val="22"/>
                <w:szCs w:val="22"/>
                <w:lang w:val="es-ES" w:eastAsia="es-ES"/>
                <w14:ligatures w14:val="none"/>
              </w:rPr>
              <w:t>$20.000 - $21.000 COP</w:t>
            </w:r>
          </w:p>
          <w:p w14:paraId="019D8964" w14:textId="0FC6EA01" w:rsidR="003E6C8D" w:rsidRPr="003E6C8D" w:rsidRDefault="003E6C8D" w:rsidP="003E6C8D">
            <w:pPr>
              <w:pStyle w:val="Prrafodelista"/>
              <w:numPr>
                <w:ilvl w:val="0"/>
                <w:numId w:val="44"/>
              </w:numPr>
              <w:spacing w:after="0" w:line="240" w:lineRule="auto"/>
              <w:rPr>
                <w:rFonts w:ascii="Times New Roman" w:eastAsia="Times New Roman" w:hAnsi="Times New Roman" w:cs="Times New Roman"/>
                <w:color w:val="000000"/>
                <w:kern w:val="0"/>
                <w:sz w:val="22"/>
                <w:szCs w:val="22"/>
                <w:lang w:val="es-ES" w:eastAsia="es-ES"/>
                <w14:ligatures w14:val="none"/>
              </w:rPr>
            </w:pPr>
            <w:r w:rsidRPr="003E6C8D">
              <w:rPr>
                <w:rFonts w:ascii="Times New Roman" w:eastAsia="Times New Roman" w:hAnsi="Times New Roman" w:cs="Times New Roman"/>
                <w:color w:val="000000"/>
                <w:kern w:val="0"/>
                <w:sz w:val="22"/>
                <w:szCs w:val="22"/>
                <w:lang w:val="es-ES" w:eastAsia="es-ES"/>
                <w14:ligatures w14:val="none"/>
              </w:rPr>
              <w:t>Más de $21.000 COP</w:t>
            </w:r>
          </w:p>
        </w:tc>
      </w:tr>
      <w:tr w:rsidR="003E6C8D" w:rsidRPr="003E6C8D" w14:paraId="2A6CBBD8" w14:textId="77777777" w:rsidTr="003E6C8D">
        <w:trPr>
          <w:trHeight w:val="630"/>
        </w:trPr>
        <w:tc>
          <w:tcPr>
            <w:tcW w:w="385" w:type="pct"/>
            <w:tcBorders>
              <w:top w:val="nil"/>
              <w:left w:val="single" w:sz="8" w:space="0" w:color="auto"/>
              <w:bottom w:val="single" w:sz="8" w:space="0" w:color="auto"/>
              <w:right w:val="single" w:sz="8" w:space="0" w:color="auto"/>
            </w:tcBorders>
            <w:shd w:val="clear" w:color="auto" w:fill="auto"/>
            <w:noWrap/>
            <w:vAlign w:val="center"/>
            <w:hideMark/>
          </w:tcPr>
          <w:p w14:paraId="59745B3C" w14:textId="77777777" w:rsidR="003E6C8D" w:rsidRPr="003E6C8D" w:rsidRDefault="003E6C8D" w:rsidP="003E6C8D">
            <w:pPr>
              <w:spacing w:after="0" w:line="240" w:lineRule="auto"/>
              <w:jc w:val="center"/>
              <w:rPr>
                <w:rFonts w:ascii="Times New Roman" w:eastAsia="Times New Roman" w:hAnsi="Times New Roman" w:cs="Times New Roman"/>
                <w:b/>
                <w:bCs/>
                <w:color w:val="000000"/>
                <w:kern w:val="0"/>
                <w:lang w:val="es-ES" w:eastAsia="es-ES"/>
                <w14:ligatures w14:val="none"/>
              </w:rPr>
            </w:pPr>
            <w:r w:rsidRPr="003E6C8D">
              <w:rPr>
                <w:rFonts w:ascii="Times New Roman" w:eastAsia="Times New Roman" w:hAnsi="Times New Roman" w:cs="Times New Roman"/>
                <w:b/>
                <w:bCs/>
                <w:color w:val="000000"/>
                <w:kern w:val="0"/>
                <w:lang w:val="es-ES" w:eastAsia="es-ES"/>
                <w14:ligatures w14:val="none"/>
              </w:rPr>
              <w:t>10</w:t>
            </w:r>
          </w:p>
        </w:tc>
        <w:tc>
          <w:tcPr>
            <w:tcW w:w="2572" w:type="pct"/>
            <w:tcBorders>
              <w:top w:val="nil"/>
              <w:left w:val="nil"/>
              <w:bottom w:val="single" w:sz="8" w:space="0" w:color="auto"/>
              <w:right w:val="nil"/>
            </w:tcBorders>
            <w:shd w:val="clear" w:color="000000" w:fill="FFFFFF"/>
            <w:vAlign w:val="center"/>
            <w:hideMark/>
          </w:tcPr>
          <w:p w14:paraId="5FDCE1CD" w14:textId="77777777" w:rsidR="003E6C8D" w:rsidRPr="003E6C8D" w:rsidRDefault="003E6C8D" w:rsidP="003E6C8D">
            <w:p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¿Qué tipo de bebidas preferirías que se incluyan en el servicio de catering?  (Puedes seleccionar varias respuestas)</w:t>
            </w:r>
          </w:p>
        </w:tc>
        <w:tc>
          <w:tcPr>
            <w:tcW w:w="2043" w:type="pct"/>
            <w:tcBorders>
              <w:top w:val="nil"/>
              <w:left w:val="single" w:sz="8" w:space="0" w:color="auto"/>
              <w:bottom w:val="single" w:sz="8" w:space="0" w:color="auto"/>
              <w:right w:val="single" w:sz="8" w:space="0" w:color="auto"/>
            </w:tcBorders>
            <w:shd w:val="clear" w:color="000000" w:fill="FFFFFF"/>
            <w:vAlign w:val="center"/>
            <w:hideMark/>
          </w:tcPr>
          <w:p w14:paraId="3C5B1C95" w14:textId="77777777" w:rsidR="003E6C8D" w:rsidRDefault="003E6C8D" w:rsidP="003E6C8D">
            <w:pPr>
              <w:pStyle w:val="Prrafodelista"/>
              <w:numPr>
                <w:ilvl w:val="0"/>
                <w:numId w:val="45"/>
              </w:numPr>
              <w:spacing w:after="0" w:line="240" w:lineRule="auto"/>
              <w:rPr>
                <w:rFonts w:ascii="Times New Roman" w:eastAsia="Times New Roman" w:hAnsi="Times New Roman" w:cs="Times New Roman"/>
                <w:color w:val="000000"/>
                <w:kern w:val="0"/>
                <w:sz w:val="22"/>
                <w:szCs w:val="22"/>
                <w:lang w:val="es-ES" w:eastAsia="es-ES"/>
                <w14:ligatures w14:val="none"/>
              </w:rPr>
            </w:pPr>
            <w:r w:rsidRPr="003E6C8D">
              <w:rPr>
                <w:rFonts w:ascii="Times New Roman" w:eastAsia="Times New Roman" w:hAnsi="Times New Roman" w:cs="Times New Roman"/>
                <w:color w:val="000000"/>
                <w:kern w:val="0"/>
                <w:sz w:val="22"/>
                <w:szCs w:val="22"/>
                <w:lang w:val="es-ES" w:eastAsia="es-ES"/>
                <w14:ligatures w14:val="none"/>
              </w:rPr>
              <w:t>Agua</w:t>
            </w:r>
          </w:p>
          <w:p w14:paraId="6275EF9E" w14:textId="77777777" w:rsidR="003E6C8D" w:rsidRDefault="003E6C8D" w:rsidP="003E6C8D">
            <w:pPr>
              <w:pStyle w:val="Prrafodelista"/>
              <w:numPr>
                <w:ilvl w:val="0"/>
                <w:numId w:val="45"/>
              </w:numPr>
              <w:spacing w:after="0" w:line="240" w:lineRule="auto"/>
              <w:rPr>
                <w:rFonts w:ascii="Times New Roman" w:eastAsia="Times New Roman" w:hAnsi="Times New Roman" w:cs="Times New Roman"/>
                <w:color w:val="000000"/>
                <w:kern w:val="0"/>
                <w:sz w:val="22"/>
                <w:szCs w:val="22"/>
                <w:lang w:val="es-ES" w:eastAsia="es-ES"/>
                <w14:ligatures w14:val="none"/>
              </w:rPr>
            </w:pPr>
            <w:r w:rsidRPr="003E6C8D">
              <w:rPr>
                <w:rFonts w:ascii="Times New Roman" w:eastAsia="Times New Roman" w:hAnsi="Times New Roman" w:cs="Times New Roman"/>
                <w:color w:val="000000"/>
                <w:kern w:val="0"/>
                <w:sz w:val="22"/>
                <w:szCs w:val="22"/>
                <w:lang w:val="es-ES" w:eastAsia="es-ES"/>
                <w14:ligatures w14:val="none"/>
              </w:rPr>
              <w:t>Gaseosa</w:t>
            </w:r>
          </w:p>
          <w:p w14:paraId="70186E20" w14:textId="77777777" w:rsidR="003E6C8D" w:rsidRDefault="003E6C8D" w:rsidP="003E6C8D">
            <w:pPr>
              <w:pStyle w:val="Prrafodelista"/>
              <w:numPr>
                <w:ilvl w:val="0"/>
                <w:numId w:val="45"/>
              </w:numPr>
              <w:spacing w:after="0" w:line="240" w:lineRule="auto"/>
              <w:rPr>
                <w:rFonts w:ascii="Times New Roman" w:eastAsia="Times New Roman" w:hAnsi="Times New Roman" w:cs="Times New Roman"/>
                <w:color w:val="000000"/>
                <w:kern w:val="0"/>
                <w:sz w:val="22"/>
                <w:szCs w:val="22"/>
                <w:lang w:val="es-ES" w:eastAsia="es-ES"/>
                <w14:ligatures w14:val="none"/>
              </w:rPr>
            </w:pPr>
            <w:r w:rsidRPr="003E6C8D">
              <w:rPr>
                <w:rFonts w:ascii="Times New Roman" w:eastAsia="Times New Roman" w:hAnsi="Times New Roman" w:cs="Times New Roman"/>
                <w:color w:val="000000"/>
                <w:kern w:val="0"/>
                <w:sz w:val="22"/>
                <w:szCs w:val="22"/>
                <w:lang w:val="es-ES" w:eastAsia="es-ES"/>
                <w14:ligatures w14:val="none"/>
              </w:rPr>
              <w:t>Jugos naturales</w:t>
            </w:r>
          </w:p>
          <w:p w14:paraId="37CF6544" w14:textId="523FAE8E" w:rsidR="003E6C8D" w:rsidRPr="003E6C8D" w:rsidRDefault="003E6C8D" w:rsidP="003E6C8D">
            <w:pPr>
              <w:pStyle w:val="Prrafodelista"/>
              <w:numPr>
                <w:ilvl w:val="0"/>
                <w:numId w:val="45"/>
              </w:numPr>
              <w:spacing w:after="0" w:line="240" w:lineRule="auto"/>
              <w:rPr>
                <w:rFonts w:ascii="Times New Roman" w:eastAsia="Times New Roman" w:hAnsi="Times New Roman" w:cs="Times New Roman"/>
                <w:color w:val="000000"/>
                <w:kern w:val="0"/>
                <w:sz w:val="22"/>
                <w:szCs w:val="22"/>
                <w:lang w:val="es-ES" w:eastAsia="es-ES"/>
                <w14:ligatures w14:val="none"/>
              </w:rPr>
            </w:pPr>
            <w:r w:rsidRPr="003E6C8D">
              <w:rPr>
                <w:rFonts w:ascii="Times New Roman" w:eastAsia="Times New Roman" w:hAnsi="Times New Roman" w:cs="Times New Roman"/>
                <w:color w:val="000000"/>
                <w:kern w:val="0"/>
                <w:sz w:val="22"/>
                <w:szCs w:val="22"/>
                <w:lang w:val="es-ES" w:eastAsia="es-ES"/>
                <w14:ligatures w14:val="none"/>
              </w:rPr>
              <w:t>otro</w:t>
            </w:r>
          </w:p>
        </w:tc>
      </w:tr>
      <w:tr w:rsidR="003E6C8D" w:rsidRPr="003E6C8D" w14:paraId="5BF1B5A7" w14:textId="77777777" w:rsidTr="003E6C8D">
        <w:trPr>
          <w:trHeight w:val="1890"/>
        </w:trPr>
        <w:tc>
          <w:tcPr>
            <w:tcW w:w="385" w:type="pct"/>
            <w:tcBorders>
              <w:top w:val="nil"/>
              <w:left w:val="single" w:sz="8" w:space="0" w:color="auto"/>
              <w:bottom w:val="single" w:sz="8" w:space="0" w:color="auto"/>
              <w:right w:val="single" w:sz="8" w:space="0" w:color="auto"/>
            </w:tcBorders>
            <w:shd w:val="clear" w:color="auto" w:fill="auto"/>
            <w:noWrap/>
            <w:vAlign w:val="center"/>
            <w:hideMark/>
          </w:tcPr>
          <w:p w14:paraId="286F14A7" w14:textId="77777777" w:rsidR="003E6C8D" w:rsidRPr="003E6C8D" w:rsidRDefault="003E6C8D" w:rsidP="003E6C8D">
            <w:pPr>
              <w:spacing w:after="0" w:line="240" w:lineRule="auto"/>
              <w:jc w:val="center"/>
              <w:rPr>
                <w:rFonts w:ascii="Times New Roman" w:eastAsia="Times New Roman" w:hAnsi="Times New Roman" w:cs="Times New Roman"/>
                <w:b/>
                <w:bCs/>
                <w:color w:val="000000"/>
                <w:kern w:val="0"/>
                <w:lang w:val="es-ES" w:eastAsia="es-ES"/>
                <w14:ligatures w14:val="none"/>
              </w:rPr>
            </w:pPr>
            <w:r w:rsidRPr="003E6C8D">
              <w:rPr>
                <w:rFonts w:ascii="Times New Roman" w:eastAsia="Times New Roman" w:hAnsi="Times New Roman" w:cs="Times New Roman"/>
                <w:b/>
                <w:bCs/>
                <w:color w:val="000000"/>
                <w:kern w:val="0"/>
                <w:lang w:val="es-ES" w:eastAsia="es-ES"/>
                <w14:ligatures w14:val="none"/>
              </w:rPr>
              <w:t>11</w:t>
            </w:r>
          </w:p>
        </w:tc>
        <w:tc>
          <w:tcPr>
            <w:tcW w:w="2572" w:type="pct"/>
            <w:tcBorders>
              <w:top w:val="nil"/>
              <w:left w:val="nil"/>
              <w:bottom w:val="single" w:sz="8" w:space="0" w:color="auto"/>
              <w:right w:val="nil"/>
            </w:tcBorders>
            <w:shd w:val="clear" w:color="000000" w:fill="F2F2F2"/>
            <w:vAlign w:val="center"/>
            <w:hideMark/>
          </w:tcPr>
          <w:p w14:paraId="48781393" w14:textId="77777777" w:rsidR="003E6C8D" w:rsidRPr="003E6C8D" w:rsidRDefault="003E6C8D" w:rsidP="003E6C8D">
            <w:p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En una escala de 1 a 5 (siendo 1 lo menos atractivo y 5 lo más atractivo), ¿qué tan interesado estaría en adquirir un programa de fidelización que incluya los siguientes beneficios?</w:t>
            </w:r>
          </w:p>
        </w:tc>
        <w:tc>
          <w:tcPr>
            <w:tcW w:w="2043" w:type="pct"/>
            <w:tcBorders>
              <w:top w:val="nil"/>
              <w:left w:val="single" w:sz="8" w:space="0" w:color="auto"/>
              <w:bottom w:val="single" w:sz="8" w:space="0" w:color="auto"/>
              <w:right w:val="single" w:sz="8" w:space="0" w:color="auto"/>
            </w:tcBorders>
            <w:shd w:val="clear" w:color="000000" w:fill="F2F2F2"/>
            <w:vAlign w:val="center"/>
            <w:hideMark/>
          </w:tcPr>
          <w:p w14:paraId="58DC1EE7" w14:textId="77777777" w:rsidR="003E6C8D" w:rsidRDefault="003E6C8D" w:rsidP="003E6C8D">
            <w:pPr>
              <w:pStyle w:val="Prrafodelista"/>
              <w:numPr>
                <w:ilvl w:val="0"/>
                <w:numId w:val="46"/>
              </w:num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Un descuento semanal en alguno de tus platillos seleccionados</w:t>
            </w:r>
          </w:p>
          <w:p w14:paraId="22C70DF4" w14:textId="2C7E1DE9" w:rsidR="003E6C8D" w:rsidRDefault="003E6C8D" w:rsidP="003E6C8D">
            <w:pPr>
              <w:pStyle w:val="Prrafodelista"/>
              <w:numPr>
                <w:ilvl w:val="0"/>
                <w:numId w:val="46"/>
              </w:num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Recibes los lunes y viernes de cada semana; un postre, snack o fruta</w:t>
            </w:r>
          </w:p>
          <w:p w14:paraId="4193BE20" w14:textId="70B9CBA9" w:rsidR="003E6C8D" w:rsidRPr="003E6C8D" w:rsidRDefault="003E6C8D" w:rsidP="003E6C8D">
            <w:pPr>
              <w:pStyle w:val="Prrafodelista"/>
              <w:numPr>
                <w:ilvl w:val="0"/>
                <w:numId w:val="46"/>
              </w:numPr>
              <w:spacing w:after="0" w:line="240" w:lineRule="auto"/>
              <w:rPr>
                <w:rFonts w:ascii="Times New Roman" w:eastAsia="Times New Roman" w:hAnsi="Times New Roman" w:cs="Times New Roman"/>
                <w:color w:val="202124"/>
                <w:kern w:val="0"/>
                <w:lang w:val="es-ES" w:eastAsia="es-ES"/>
                <w14:ligatures w14:val="none"/>
              </w:rPr>
            </w:pPr>
            <w:r w:rsidRPr="003E6C8D">
              <w:rPr>
                <w:rFonts w:ascii="Times New Roman" w:eastAsia="Times New Roman" w:hAnsi="Times New Roman" w:cs="Times New Roman"/>
                <w:color w:val="202124"/>
                <w:kern w:val="0"/>
                <w:lang w:val="es-ES" w:eastAsia="es-ES"/>
                <w14:ligatures w14:val="none"/>
              </w:rPr>
              <w:t>Acumula puntos con tus compras y cuando llegues a cierto número de puntos, reclama un almuerzo gourmet totalmente gratis.</w:t>
            </w:r>
          </w:p>
        </w:tc>
      </w:tr>
    </w:tbl>
    <w:p w14:paraId="063C97FE" w14:textId="77777777" w:rsidR="0063021F" w:rsidRPr="003E6C8D" w:rsidRDefault="0063021F" w:rsidP="00480356">
      <w:pPr>
        <w:spacing w:after="0" w:line="480" w:lineRule="auto"/>
        <w:rPr>
          <w:rFonts w:ascii="Times New Roman" w:hAnsi="Times New Roman" w:cs="Times New Roman"/>
          <w:b/>
          <w:bCs/>
          <w:lang w:val="es-ES"/>
        </w:rPr>
      </w:pPr>
    </w:p>
    <w:p w14:paraId="576F581B" w14:textId="78D05770" w:rsidR="00C50AA8" w:rsidRDefault="2D307EC4" w:rsidP="55BE7BB3">
      <w:pPr>
        <w:spacing w:after="0" w:line="480" w:lineRule="auto"/>
        <w:jc w:val="center"/>
      </w:pPr>
      <w:r>
        <w:rPr>
          <w:noProof/>
        </w:rPr>
        <w:drawing>
          <wp:inline distT="0" distB="0" distL="0" distR="0" wp14:anchorId="21F4D71B" wp14:editId="6832026F">
            <wp:extent cx="3046095" cy="1647888"/>
            <wp:effectExtent l="0" t="0" r="1905" b="9525"/>
            <wp:docPr id="1877823986" name="Picture 1877823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3087540" cy="1670309"/>
                    </a:xfrm>
                    <a:prstGeom prst="rect">
                      <a:avLst/>
                    </a:prstGeom>
                  </pic:spPr>
                </pic:pic>
              </a:graphicData>
            </a:graphic>
          </wp:inline>
        </w:drawing>
      </w:r>
    </w:p>
    <w:p w14:paraId="11288E46" w14:textId="45355678" w:rsidR="008B62AC" w:rsidRPr="0097763B" w:rsidRDefault="008B62AC" w:rsidP="008B62AC">
      <w:pPr>
        <w:spacing w:after="0" w:line="480" w:lineRule="auto"/>
        <w:ind w:firstLine="709"/>
        <w:jc w:val="both"/>
        <w:rPr>
          <w:rFonts w:ascii="Times New Roman" w:hAnsi="Times New Roman" w:cs="Times New Roman"/>
        </w:rPr>
      </w:pPr>
      <w:r w:rsidRPr="6972F432">
        <w:rPr>
          <w:rFonts w:ascii="Times New Roman" w:hAnsi="Times New Roman" w:cs="Times New Roman"/>
        </w:rPr>
        <w:t>La siguiente pregunta permite inferir que, al tratarse de un modelo de catering empresarial diferenciador e innovador l</w:t>
      </w:r>
      <w:r>
        <w:rPr>
          <w:rFonts w:ascii="Times New Roman" w:hAnsi="Times New Roman" w:cs="Times New Roman"/>
        </w:rPr>
        <w:t>os trabajadores</w:t>
      </w:r>
      <w:r w:rsidRPr="6972F432">
        <w:rPr>
          <w:rFonts w:ascii="Times New Roman" w:hAnsi="Times New Roman" w:cs="Times New Roman"/>
        </w:rPr>
        <w:t xml:space="preserve"> lo pueden percibir como una buena opción de alimentació</w:t>
      </w:r>
      <w:r w:rsidR="005C22FE">
        <w:rPr>
          <w:rFonts w:ascii="Times New Roman" w:hAnsi="Times New Roman" w:cs="Times New Roman"/>
        </w:rPr>
        <w:t>n en su entorno laboral</w:t>
      </w:r>
      <w:r w:rsidRPr="6972F432">
        <w:rPr>
          <w:rFonts w:ascii="Times New Roman" w:hAnsi="Times New Roman" w:cs="Times New Roman"/>
        </w:rPr>
        <w:t>. L</w:t>
      </w:r>
      <w:r w:rsidR="005C22FE">
        <w:rPr>
          <w:rFonts w:ascii="Times New Roman" w:hAnsi="Times New Roman" w:cs="Times New Roman"/>
        </w:rPr>
        <w:t>os trabajadores</w:t>
      </w:r>
      <w:r w:rsidRPr="6972F432">
        <w:rPr>
          <w:rFonts w:ascii="Times New Roman" w:hAnsi="Times New Roman" w:cs="Times New Roman"/>
        </w:rPr>
        <w:t xml:space="preserve"> manifestaron una opinión afirmativa del </w:t>
      </w:r>
      <w:r w:rsidR="0019446E">
        <w:rPr>
          <w:rFonts w:ascii="Times New Roman" w:hAnsi="Times New Roman" w:cs="Times New Roman"/>
        </w:rPr>
        <w:t>71</w:t>
      </w:r>
      <w:r w:rsidRPr="6972F432">
        <w:rPr>
          <w:rFonts w:ascii="Times New Roman" w:hAnsi="Times New Roman" w:cs="Times New Roman"/>
        </w:rPr>
        <w:t xml:space="preserve">%, es decir, aproximadamente </w:t>
      </w:r>
      <w:r w:rsidR="00D03408">
        <w:rPr>
          <w:rFonts w:ascii="Times New Roman" w:hAnsi="Times New Roman" w:cs="Times New Roman"/>
        </w:rPr>
        <w:t>268</w:t>
      </w:r>
      <w:r w:rsidRPr="6972F432">
        <w:rPr>
          <w:rFonts w:ascii="Times New Roman" w:hAnsi="Times New Roman" w:cs="Times New Roman"/>
        </w:rPr>
        <w:t xml:space="preserve"> </w:t>
      </w:r>
      <w:r w:rsidR="00D03408">
        <w:rPr>
          <w:rFonts w:ascii="Times New Roman" w:hAnsi="Times New Roman" w:cs="Times New Roman"/>
        </w:rPr>
        <w:t xml:space="preserve">colaboradores </w:t>
      </w:r>
      <w:r w:rsidRPr="6972F432">
        <w:rPr>
          <w:rFonts w:ascii="Times New Roman" w:hAnsi="Times New Roman" w:cs="Times New Roman"/>
        </w:rPr>
        <w:t>validan la propuesta de negocio.</w:t>
      </w:r>
    </w:p>
    <w:p w14:paraId="73EC5FE9" w14:textId="4F4C7169" w:rsidR="00C50AA8" w:rsidRDefault="00C50AA8" w:rsidP="008B62AC">
      <w:pPr>
        <w:spacing w:after="0" w:line="480" w:lineRule="auto"/>
      </w:pPr>
    </w:p>
    <w:p w14:paraId="0375D96B" w14:textId="3DC0FDD0" w:rsidR="009E5780" w:rsidRDefault="009E5780" w:rsidP="00C50AA8">
      <w:pPr>
        <w:spacing w:after="0" w:line="480" w:lineRule="auto"/>
        <w:jc w:val="center"/>
        <w:rPr>
          <w:rFonts w:ascii="Times New Roman" w:hAnsi="Times New Roman" w:cs="Times New Roman"/>
          <w:b/>
          <w:bCs/>
        </w:rPr>
      </w:pPr>
      <w:r>
        <w:rPr>
          <w:noProof/>
        </w:rPr>
        <w:lastRenderedPageBreak/>
        <w:drawing>
          <wp:inline distT="0" distB="0" distL="0" distR="0" wp14:anchorId="2FD5EDE1" wp14:editId="10DA4A86">
            <wp:extent cx="3021538" cy="1454541"/>
            <wp:effectExtent l="0" t="0" r="7620" b="0"/>
            <wp:docPr id="13" name="Imagen 12" descr="Gráfico, Gráfico de barras&#10;&#10;El contenido generado por IA puede ser incorrecto.">
              <a:extLst xmlns:a="http://schemas.openxmlformats.org/drawingml/2006/main">
                <a:ext uri="{FF2B5EF4-FFF2-40B4-BE49-F238E27FC236}">
                  <a16:creationId xmlns:a16="http://schemas.microsoft.com/office/drawing/2014/main" id="{6749EBAC-B5D7-63A5-7F7C-6E858109D9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n 12" descr="Gráfico, Gráfico de barras&#10;&#10;El contenido generado por IA puede ser incorrecto.">
                      <a:extLst>
                        <a:ext uri="{FF2B5EF4-FFF2-40B4-BE49-F238E27FC236}">
                          <a16:creationId xmlns:a16="http://schemas.microsoft.com/office/drawing/2014/main" id="{6749EBAC-B5D7-63A5-7F7C-6E858109D9C3}"/>
                        </a:ext>
                      </a:extLst>
                    </pic:cNvPr>
                    <pic:cNvPicPr>
                      <a:picLocks noChangeAspect="1"/>
                    </pic:cNvPicPr>
                  </pic:nvPicPr>
                  <pic:blipFill>
                    <a:blip r:embed="rId21"/>
                    <a:stretch>
                      <a:fillRect/>
                    </a:stretch>
                  </pic:blipFill>
                  <pic:spPr>
                    <a:xfrm>
                      <a:off x="0" y="0"/>
                      <a:ext cx="3042437" cy="1464602"/>
                    </a:xfrm>
                    <a:prstGeom prst="rect">
                      <a:avLst/>
                    </a:prstGeom>
                  </pic:spPr>
                </pic:pic>
              </a:graphicData>
            </a:graphic>
          </wp:inline>
        </w:drawing>
      </w:r>
    </w:p>
    <w:p w14:paraId="6FDF7526" w14:textId="24AB1C78" w:rsidR="009E5780" w:rsidRDefault="0C4022D3" w:rsidP="005E5B3A">
      <w:pPr>
        <w:spacing w:after="0" w:line="480" w:lineRule="auto"/>
        <w:ind w:firstLine="708"/>
        <w:jc w:val="both"/>
        <w:rPr>
          <w:rFonts w:ascii="Times New Roman" w:hAnsi="Times New Roman" w:cs="Times New Roman"/>
        </w:rPr>
      </w:pPr>
      <w:r w:rsidRPr="3C6E94B0">
        <w:rPr>
          <w:rFonts w:ascii="Times New Roman" w:hAnsi="Times New Roman" w:cs="Times New Roman"/>
        </w:rPr>
        <w:t xml:space="preserve">Se aprecia que el género dominante es el femenino, representando </w:t>
      </w:r>
      <w:r w:rsidR="0801DD60" w:rsidRPr="3C6E94B0">
        <w:rPr>
          <w:rFonts w:ascii="Times New Roman" w:hAnsi="Times New Roman" w:cs="Times New Roman"/>
        </w:rPr>
        <w:t xml:space="preserve">el 52.23% de la población de los trabajadores que tomaría el servicio, </w:t>
      </w:r>
      <w:r w:rsidR="595D0CD4" w:rsidRPr="3C6E94B0">
        <w:rPr>
          <w:rFonts w:ascii="Times New Roman" w:hAnsi="Times New Roman" w:cs="Times New Roman"/>
        </w:rPr>
        <w:t>seguido de</w:t>
      </w:r>
      <w:r w:rsidR="79896BCA" w:rsidRPr="3C6E94B0">
        <w:rPr>
          <w:rFonts w:ascii="Times New Roman" w:hAnsi="Times New Roman" w:cs="Times New Roman"/>
        </w:rPr>
        <w:t xml:space="preserve"> </w:t>
      </w:r>
      <w:r w:rsidR="66137517" w:rsidRPr="3C6E94B0">
        <w:rPr>
          <w:rFonts w:ascii="Times New Roman" w:hAnsi="Times New Roman" w:cs="Times New Roman"/>
        </w:rPr>
        <w:t>un</w:t>
      </w:r>
      <w:r w:rsidR="13F843D8" w:rsidRPr="3C6E94B0">
        <w:rPr>
          <w:rFonts w:ascii="Times New Roman" w:hAnsi="Times New Roman" w:cs="Times New Roman"/>
        </w:rPr>
        <w:t xml:space="preserve"> 47</w:t>
      </w:r>
      <w:r w:rsidR="79896BCA" w:rsidRPr="3C6E94B0">
        <w:rPr>
          <w:rFonts w:ascii="Times New Roman" w:hAnsi="Times New Roman" w:cs="Times New Roman"/>
        </w:rPr>
        <w:t>.</w:t>
      </w:r>
      <w:r w:rsidR="2397292D" w:rsidRPr="3C6E94B0">
        <w:rPr>
          <w:rFonts w:ascii="Times New Roman" w:hAnsi="Times New Roman" w:cs="Times New Roman"/>
        </w:rPr>
        <w:t>4</w:t>
      </w:r>
      <w:r w:rsidR="79896BCA" w:rsidRPr="3C6E94B0">
        <w:rPr>
          <w:rFonts w:ascii="Times New Roman" w:hAnsi="Times New Roman" w:cs="Times New Roman"/>
        </w:rPr>
        <w:t>% representa</w:t>
      </w:r>
      <w:r w:rsidR="18A39255" w:rsidRPr="3C6E94B0">
        <w:rPr>
          <w:rFonts w:ascii="Times New Roman" w:hAnsi="Times New Roman" w:cs="Times New Roman"/>
        </w:rPr>
        <w:t>do</w:t>
      </w:r>
      <w:r w:rsidR="212DC75C" w:rsidRPr="3C6E94B0">
        <w:rPr>
          <w:rFonts w:ascii="Times New Roman" w:hAnsi="Times New Roman" w:cs="Times New Roman"/>
        </w:rPr>
        <w:t xml:space="preserve"> </w:t>
      </w:r>
      <w:r w:rsidR="18A39255" w:rsidRPr="3C6E94B0">
        <w:rPr>
          <w:rFonts w:ascii="Times New Roman" w:hAnsi="Times New Roman" w:cs="Times New Roman"/>
        </w:rPr>
        <w:t>por</w:t>
      </w:r>
      <w:r w:rsidR="79896BCA" w:rsidRPr="3C6E94B0">
        <w:rPr>
          <w:rFonts w:ascii="Times New Roman" w:hAnsi="Times New Roman" w:cs="Times New Roman"/>
        </w:rPr>
        <w:t xml:space="preserve"> </w:t>
      </w:r>
      <w:r w:rsidR="212DC75C" w:rsidRPr="3C6E94B0">
        <w:rPr>
          <w:rFonts w:ascii="Times New Roman" w:hAnsi="Times New Roman" w:cs="Times New Roman"/>
        </w:rPr>
        <w:t>los hombres</w:t>
      </w:r>
      <w:r w:rsidR="6550C059" w:rsidRPr="3C6E94B0">
        <w:rPr>
          <w:rFonts w:ascii="Times New Roman" w:hAnsi="Times New Roman" w:cs="Times New Roman"/>
        </w:rPr>
        <w:t>;</w:t>
      </w:r>
      <w:r w:rsidR="212DC75C" w:rsidRPr="3C6E94B0">
        <w:rPr>
          <w:rFonts w:ascii="Times New Roman" w:hAnsi="Times New Roman" w:cs="Times New Roman"/>
        </w:rPr>
        <w:t xml:space="preserve"> </w:t>
      </w:r>
      <w:r w:rsidR="747F579E" w:rsidRPr="3C6E94B0">
        <w:rPr>
          <w:rFonts w:ascii="Times New Roman" w:hAnsi="Times New Roman" w:cs="Times New Roman"/>
        </w:rPr>
        <w:t>adem</w:t>
      </w:r>
      <w:r w:rsidR="7C6C9205" w:rsidRPr="3C6E94B0">
        <w:rPr>
          <w:rFonts w:ascii="Times New Roman" w:hAnsi="Times New Roman" w:cs="Times New Roman"/>
        </w:rPr>
        <w:t>ás</w:t>
      </w:r>
      <w:r w:rsidR="0CC3B2A7" w:rsidRPr="3C6E94B0">
        <w:rPr>
          <w:rFonts w:ascii="Times New Roman" w:hAnsi="Times New Roman" w:cs="Times New Roman"/>
        </w:rPr>
        <w:t xml:space="preserve"> de esto, se puede </w:t>
      </w:r>
      <w:r w:rsidR="315FCF53" w:rsidRPr="3C6E94B0">
        <w:rPr>
          <w:rFonts w:ascii="Times New Roman" w:hAnsi="Times New Roman" w:cs="Times New Roman"/>
        </w:rPr>
        <w:t>afirmar que el rango de edad promedio</w:t>
      </w:r>
      <w:r w:rsidR="130508BA" w:rsidRPr="3C6E94B0">
        <w:rPr>
          <w:rFonts w:ascii="Times New Roman" w:hAnsi="Times New Roman" w:cs="Times New Roman"/>
        </w:rPr>
        <w:t xml:space="preserve"> para estos géneros se encuentra en un rango entre 25-34 años, lo cual incluye a la generación de los Millennials y la Gen</w:t>
      </w:r>
      <w:r w:rsidR="10AA88E2" w:rsidRPr="3C6E94B0">
        <w:rPr>
          <w:rFonts w:ascii="Times New Roman" w:hAnsi="Times New Roman" w:cs="Times New Roman"/>
        </w:rPr>
        <w:t>eración Z</w:t>
      </w:r>
      <w:r w:rsidR="3828CF2C" w:rsidRPr="3C6E94B0">
        <w:rPr>
          <w:rFonts w:ascii="Times New Roman" w:hAnsi="Times New Roman" w:cs="Times New Roman"/>
        </w:rPr>
        <w:t>. Estas generaciones tienen tendencias alimenticias saludables, orgánicas y están dispuestas a probar diferentes sabores, por lo cual e</w:t>
      </w:r>
      <w:r w:rsidR="308DF2B3" w:rsidRPr="3C6E94B0">
        <w:rPr>
          <w:rFonts w:ascii="Times New Roman" w:hAnsi="Times New Roman" w:cs="Times New Roman"/>
        </w:rPr>
        <w:t>s un tipo</w:t>
      </w:r>
      <w:r w:rsidR="3828CF2C" w:rsidRPr="3C6E94B0">
        <w:rPr>
          <w:rFonts w:ascii="Times New Roman" w:hAnsi="Times New Roman" w:cs="Times New Roman"/>
        </w:rPr>
        <w:t xml:space="preserve"> de </w:t>
      </w:r>
      <w:r w:rsidR="308DF2B3" w:rsidRPr="3C6E94B0">
        <w:rPr>
          <w:rFonts w:ascii="Times New Roman" w:hAnsi="Times New Roman" w:cs="Times New Roman"/>
        </w:rPr>
        <w:t>público que puede impactar positivamente el modelo de negocio propuesto.</w:t>
      </w:r>
    </w:p>
    <w:p w14:paraId="6E78176F" w14:textId="3288E51A" w:rsidR="48F9DA91" w:rsidRDefault="48F9DA91" w:rsidP="003F4035">
      <w:pPr>
        <w:spacing w:after="0"/>
        <w:jc w:val="center"/>
      </w:pPr>
      <w:r>
        <w:rPr>
          <w:noProof/>
        </w:rPr>
        <w:lastRenderedPageBreak/>
        <w:drawing>
          <wp:inline distT="0" distB="0" distL="0" distR="0" wp14:anchorId="423097DF" wp14:editId="5462E213">
            <wp:extent cx="3558540" cy="2272681"/>
            <wp:effectExtent l="0" t="0" r="3810" b="0"/>
            <wp:docPr id="1498225048" name="Imagen 1498225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28A0092B-C50C-407E-A947-70E740481C1C}">
                          <a14:useLocalDpi xmlns:a14="http://schemas.microsoft.com/office/drawing/2010/main" val="0"/>
                        </a:ext>
                      </a:extLst>
                    </a:blip>
                    <a:stretch>
                      <a:fillRect/>
                    </a:stretch>
                  </pic:blipFill>
                  <pic:spPr>
                    <a:xfrm>
                      <a:off x="0" y="0"/>
                      <a:ext cx="3573570" cy="2282280"/>
                    </a:xfrm>
                    <a:prstGeom prst="rect">
                      <a:avLst/>
                    </a:prstGeom>
                  </pic:spPr>
                </pic:pic>
              </a:graphicData>
            </a:graphic>
          </wp:inline>
        </w:drawing>
      </w:r>
      <w:r>
        <w:rPr>
          <w:noProof/>
        </w:rPr>
        <w:drawing>
          <wp:inline distT="0" distB="0" distL="0" distR="0" wp14:anchorId="22192C6F" wp14:editId="3C6A2B21">
            <wp:extent cx="3217545" cy="2025196"/>
            <wp:effectExtent l="0" t="0" r="1905" b="0"/>
            <wp:docPr id="749947842" name="Imagen 749947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extLst>
                        <a:ext uri="{28A0092B-C50C-407E-A947-70E740481C1C}">
                          <a14:useLocalDpi xmlns:a14="http://schemas.microsoft.com/office/drawing/2010/main" val="0"/>
                        </a:ext>
                      </a:extLst>
                    </a:blip>
                    <a:stretch>
                      <a:fillRect/>
                    </a:stretch>
                  </pic:blipFill>
                  <pic:spPr>
                    <a:xfrm>
                      <a:off x="0" y="0"/>
                      <a:ext cx="3237096" cy="2037502"/>
                    </a:xfrm>
                    <a:prstGeom prst="rect">
                      <a:avLst/>
                    </a:prstGeom>
                  </pic:spPr>
                </pic:pic>
              </a:graphicData>
            </a:graphic>
          </wp:inline>
        </w:drawing>
      </w:r>
    </w:p>
    <w:p w14:paraId="2FD40158" w14:textId="2FE774C6" w:rsidR="3C6E94B0" w:rsidRDefault="3C6E94B0" w:rsidP="3C6E94B0">
      <w:pPr>
        <w:spacing w:after="0"/>
        <w:jc w:val="both"/>
      </w:pPr>
    </w:p>
    <w:p w14:paraId="63402E27" w14:textId="6FFCA52C" w:rsidR="48F9DA91" w:rsidRDefault="48F9DA91" w:rsidP="3C6E94B0">
      <w:pPr>
        <w:spacing w:after="0" w:line="480" w:lineRule="auto"/>
        <w:ind w:firstLine="708"/>
        <w:jc w:val="both"/>
        <w:rPr>
          <w:rFonts w:ascii="Times New Roman" w:hAnsi="Times New Roman" w:cs="Times New Roman"/>
        </w:rPr>
      </w:pPr>
      <w:r w:rsidRPr="3C6E94B0">
        <w:rPr>
          <w:rFonts w:ascii="Times New Roman" w:hAnsi="Times New Roman" w:cs="Times New Roman"/>
        </w:rPr>
        <w:t>En esta sección se aprecia un grupo dominante (74.62%) de personas que almuerzan en su lugar de trabajo o cerca, además, se</w:t>
      </w:r>
      <w:r w:rsidR="0C32850B" w:rsidRPr="3C6E94B0">
        <w:rPr>
          <w:rFonts w:ascii="Times New Roman" w:hAnsi="Times New Roman" w:cs="Times New Roman"/>
        </w:rPr>
        <w:t xml:space="preserve"> observa que la mayoría de las personas que almuerzan en su lugar de trabajo llevan el almuerzo desde casa, sin embargo, existe</w:t>
      </w:r>
      <w:r w:rsidR="2CC12E7E" w:rsidRPr="3C6E94B0">
        <w:rPr>
          <w:rFonts w:ascii="Times New Roman" w:hAnsi="Times New Roman" w:cs="Times New Roman"/>
        </w:rPr>
        <w:t xml:space="preserve"> un grupo de personas (37.68%) que compran en almuerzo, este rango de pe</w:t>
      </w:r>
      <w:r w:rsidR="294E53A5" w:rsidRPr="3C6E94B0">
        <w:rPr>
          <w:rFonts w:ascii="Times New Roman" w:hAnsi="Times New Roman" w:cs="Times New Roman"/>
        </w:rPr>
        <w:t>rsonas se encuentra dominado por trabajadores con ingresos con más de 2 SMMLV, lo cual representa una gran oportunidad de mercado.</w:t>
      </w:r>
    </w:p>
    <w:p w14:paraId="52204529" w14:textId="53FC159F" w:rsidR="009E5780" w:rsidRDefault="308DF2B3" w:rsidP="00C50AA8">
      <w:pPr>
        <w:spacing w:after="0" w:line="480" w:lineRule="auto"/>
        <w:jc w:val="center"/>
        <w:rPr>
          <w:rFonts w:ascii="Times New Roman" w:hAnsi="Times New Roman" w:cs="Times New Roman"/>
          <w:b/>
          <w:bCs/>
        </w:rPr>
      </w:pPr>
      <w:r w:rsidRPr="6291EFDF">
        <w:rPr>
          <w:rFonts w:ascii="Times New Roman" w:hAnsi="Times New Roman" w:cs="Times New Roman"/>
          <w:b/>
          <w:bCs/>
        </w:rPr>
        <w:t xml:space="preserve"> </w:t>
      </w:r>
    </w:p>
    <w:p w14:paraId="70D1C894" w14:textId="0383B23E" w:rsidR="00DF2F1D" w:rsidRDefault="007A3057" w:rsidP="00C50AA8">
      <w:pPr>
        <w:spacing w:after="0" w:line="480" w:lineRule="auto"/>
        <w:jc w:val="center"/>
        <w:rPr>
          <w:rFonts w:ascii="Times New Roman" w:hAnsi="Times New Roman" w:cs="Times New Roman"/>
          <w:b/>
          <w:bCs/>
        </w:rPr>
      </w:pPr>
      <w:r>
        <w:rPr>
          <w:noProof/>
        </w:rPr>
        <w:lastRenderedPageBreak/>
        <w:drawing>
          <wp:inline distT="0" distB="0" distL="0" distR="0" wp14:anchorId="1505B95B" wp14:editId="352097EB">
            <wp:extent cx="3995420" cy="2108200"/>
            <wp:effectExtent l="0" t="0" r="5080" b="6350"/>
            <wp:docPr id="307946015" name="Gráfico 1">
              <a:extLst xmlns:a="http://schemas.openxmlformats.org/drawingml/2006/main">
                <a:ext uri="{FF2B5EF4-FFF2-40B4-BE49-F238E27FC236}">
                  <a16:creationId xmlns:a16="http://schemas.microsoft.com/office/drawing/2014/main" id="{30A719A0-0DEF-0BF9-94A4-3AAB57927A6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4C2BD82C" w14:textId="11AC4076" w:rsidR="00266AAD" w:rsidRPr="008C5F2B" w:rsidRDefault="00266AAD" w:rsidP="00B14F1B">
      <w:pPr>
        <w:spacing w:after="0" w:line="480" w:lineRule="auto"/>
        <w:ind w:firstLine="708"/>
        <w:jc w:val="both"/>
        <w:rPr>
          <w:rFonts w:ascii="Times New Roman" w:hAnsi="Times New Roman" w:cs="Times New Roman"/>
        </w:rPr>
      </w:pPr>
      <w:r w:rsidRPr="008C5F2B">
        <w:rPr>
          <w:rFonts w:ascii="Times New Roman" w:hAnsi="Times New Roman" w:cs="Times New Roman"/>
        </w:rPr>
        <w:t xml:space="preserve">En esta pregunta la gran mayoría de los </w:t>
      </w:r>
      <w:r w:rsidR="002D7E47">
        <w:rPr>
          <w:rFonts w:ascii="Times New Roman" w:hAnsi="Times New Roman" w:cs="Times New Roman"/>
        </w:rPr>
        <w:t>participantes</w:t>
      </w:r>
      <w:r w:rsidRPr="008C5F2B">
        <w:rPr>
          <w:rFonts w:ascii="Times New Roman" w:hAnsi="Times New Roman" w:cs="Times New Roman"/>
        </w:rPr>
        <w:t xml:space="preserve"> </w:t>
      </w:r>
      <w:r w:rsidR="00736012" w:rsidRPr="008C5F2B">
        <w:rPr>
          <w:rFonts w:ascii="Times New Roman" w:hAnsi="Times New Roman" w:cs="Times New Roman"/>
        </w:rPr>
        <w:t>(240) no reportaron ningún tipo de restricción alimentaria</w:t>
      </w:r>
      <w:r w:rsidR="00442B5D">
        <w:rPr>
          <w:rFonts w:ascii="Times New Roman" w:hAnsi="Times New Roman" w:cs="Times New Roman"/>
        </w:rPr>
        <w:t>,</w:t>
      </w:r>
      <w:r w:rsidR="00736012" w:rsidRPr="008C5F2B">
        <w:rPr>
          <w:rFonts w:ascii="Times New Roman" w:hAnsi="Times New Roman" w:cs="Times New Roman"/>
        </w:rPr>
        <w:t xml:space="preserve"> </w:t>
      </w:r>
      <w:r w:rsidR="00522B75" w:rsidRPr="008C5F2B">
        <w:rPr>
          <w:rFonts w:ascii="Times New Roman" w:hAnsi="Times New Roman" w:cs="Times New Roman"/>
        </w:rPr>
        <w:t xml:space="preserve">lo </w:t>
      </w:r>
      <w:r w:rsidR="00442B5D">
        <w:rPr>
          <w:rFonts w:ascii="Times New Roman" w:hAnsi="Times New Roman" w:cs="Times New Roman"/>
        </w:rPr>
        <w:t xml:space="preserve">cual </w:t>
      </w:r>
      <w:r w:rsidR="00522B75" w:rsidRPr="008C5F2B">
        <w:rPr>
          <w:rFonts w:ascii="Times New Roman" w:hAnsi="Times New Roman" w:cs="Times New Roman"/>
        </w:rPr>
        <w:t xml:space="preserve">permite mejor planificación </w:t>
      </w:r>
      <w:r w:rsidR="00D91924">
        <w:rPr>
          <w:rFonts w:ascii="Times New Roman" w:hAnsi="Times New Roman" w:cs="Times New Roman"/>
        </w:rPr>
        <w:t xml:space="preserve">y diseño </w:t>
      </w:r>
      <w:r w:rsidR="00522B75" w:rsidRPr="008C5F2B">
        <w:rPr>
          <w:rFonts w:ascii="Times New Roman" w:hAnsi="Times New Roman" w:cs="Times New Roman"/>
        </w:rPr>
        <w:t>de los menús</w:t>
      </w:r>
      <w:r w:rsidR="00D17194" w:rsidRPr="008C5F2B">
        <w:rPr>
          <w:rFonts w:ascii="Times New Roman" w:hAnsi="Times New Roman" w:cs="Times New Roman"/>
        </w:rPr>
        <w:t xml:space="preserve">. </w:t>
      </w:r>
      <w:r w:rsidR="00484D62">
        <w:rPr>
          <w:rFonts w:ascii="Times New Roman" w:hAnsi="Times New Roman" w:cs="Times New Roman"/>
        </w:rPr>
        <w:t xml:space="preserve">Sin embargo, el </w:t>
      </w:r>
      <w:r w:rsidR="00AF4758" w:rsidRPr="008C5F2B">
        <w:rPr>
          <w:rFonts w:ascii="Times New Roman" w:hAnsi="Times New Roman" w:cs="Times New Roman"/>
        </w:rPr>
        <w:t>9.3% de encuestados</w:t>
      </w:r>
      <w:r w:rsidR="00A6112F" w:rsidRPr="008C5F2B">
        <w:rPr>
          <w:rFonts w:ascii="Times New Roman" w:hAnsi="Times New Roman" w:cs="Times New Roman"/>
        </w:rPr>
        <w:t xml:space="preserve"> reportaron ser intolerantes a la lactosa, </w:t>
      </w:r>
      <w:r w:rsidR="00775383">
        <w:rPr>
          <w:rFonts w:ascii="Times New Roman" w:hAnsi="Times New Roman" w:cs="Times New Roman"/>
        </w:rPr>
        <w:t>para este</w:t>
      </w:r>
      <w:r w:rsidR="00F56C8B">
        <w:rPr>
          <w:rFonts w:ascii="Times New Roman" w:hAnsi="Times New Roman" w:cs="Times New Roman"/>
        </w:rPr>
        <w:t xml:space="preserve"> caso es </w:t>
      </w:r>
      <w:r w:rsidR="003F7C96" w:rsidRPr="008C5F2B">
        <w:rPr>
          <w:rFonts w:ascii="Times New Roman" w:hAnsi="Times New Roman" w:cs="Times New Roman"/>
        </w:rPr>
        <w:t xml:space="preserve">esencial </w:t>
      </w:r>
      <w:r w:rsidR="00F47A16">
        <w:rPr>
          <w:rFonts w:ascii="Times New Roman" w:hAnsi="Times New Roman" w:cs="Times New Roman"/>
        </w:rPr>
        <w:t xml:space="preserve">incluir </w:t>
      </w:r>
      <w:r w:rsidR="00BD16C8" w:rsidRPr="008C5F2B">
        <w:rPr>
          <w:rFonts w:ascii="Times New Roman" w:hAnsi="Times New Roman" w:cs="Times New Roman"/>
        </w:rPr>
        <w:t xml:space="preserve">en el menú </w:t>
      </w:r>
      <w:r w:rsidR="005D3FFC">
        <w:rPr>
          <w:rFonts w:ascii="Times New Roman" w:hAnsi="Times New Roman" w:cs="Times New Roman"/>
        </w:rPr>
        <w:t xml:space="preserve">opciones </w:t>
      </w:r>
      <w:r w:rsidR="00D70E02" w:rsidRPr="008C5F2B">
        <w:rPr>
          <w:rFonts w:ascii="Times New Roman" w:hAnsi="Times New Roman" w:cs="Times New Roman"/>
        </w:rPr>
        <w:t>libre</w:t>
      </w:r>
      <w:r w:rsidR="00BD16C8" w:rsidRPr="008C5F2B">
        <w:rPr>
          <w:rFonts w:ascii="Times New Roman" w:hAnsi="Times New Roman" w:cs="Times New Roman"/>
        </w:rPr>
        <w:t xml:space="preserve"> de lácteos </w:t>
      </w:r>
      <w:r w:rsidR="00FE7339" w:rsidRPr="008C5F2B">
        <w:rPr>
          <w:rFonts w:ascii="Times New Roman" w:hAnsi="Times New Roman" w:cs="Times New Roman"/>
        </w:rPr>
        <w:t xml:space="preserve">con el fin de </w:t>
      </w:r>
      <w:r w:rsidR="00385FDE">
        <w:rPr>
          <w:rFonts w:ascii="Times New Roman" w:hAnsi="Times New Roman" w:cs="Times New Roman"/>
        </w:rPr>
        <w:t xml:space="preserve">garantizar la accesibilidad a </w:t>
      </w:r>
      <w:r w:rsidR="00B14F1B">
        <w:rPr>
          <w:rFonts w:ascii="Times New Roman" w:hAnsi="Times New Roman" w:cs="Times New Roman"/>
        </w:rPr>
        <w:t>este segmento de la población.</w:t>
      </w:r>
    </w:p>
    <w:p w14:paraId="37A3C13F" w14:textId="2C57B0F3" w:rsidR="00D52231" w:rsidRDefault="00D52231" w:rsidP="00C50AA8">
      <w:pPr>
        <w:spacing w:after="0" w:line="480" w:lineRule="auto"/>
        <w:jc w:val="center"/>
        <w:rPr>
          <w:rFonts w:ascii="Times New Roman" w:hAnsi="Times New Roman" w:cs="Times New Roman"/>
          <w:b/>
          <w:bCs/>
        </w:rPr>
      </w:pPr>
      <w:r>
        <w:rPr>
          <w:noProof/>
        </w:rPr>
        <w:drawing>
          <wp:inline distT="0" distB="0" distL="0" distR="0" wp14:anchorId="3B2C311F" wp14:editId="633DE5BD">
            <wp:extent cx="4459605" cy="2712720"/>
            <wp:effectExtent l="0" t="0" r="17145" b="11430"/>
            <wp:docPr id="667943917" name="Gráfico 1">
              <a:extLst xmlns:a="http://schemas.openxmlformats.org/drawingml/2006/main">
                <a:ext uri="{FF2B5EF4-FFF2-40B4-BE49-F238E27FC236}">
                  <a16:creationId xmlns:a16="http://schemas.microsoft.com/office/drawing/2014/main" id="{0E1B753E-6D32-E655-B18E-15E985D18CA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2115F178" w14:textId="4C5FCBCE" w:rsidR="00B43959" w:rsidRPr="00B43959" w:rsidRDefault="004330ED" w:rsidP="005E5B3A">
      <w:pPr>
        <w:spacing w:after="0" w:line="480" w:lineRule="auto"/>
        <w:ind w:firstLine="708"/>
        <w:jc w:val="both"/>
        <w:rPr>
          <w:rFonts w:ascii="Times New Roman" w:hAnsi="Times New Roman" w:cs="Times New Roman"/>
        </w:rPr>
      </w:pPr>
      <w:r>
        <w:rPr>
          <w:rFonts w:ascii="Times New Roman" w:hAnsi="Times New Roman" w:cs="Times New Roman"/>
        </w:rPr>
        <w:t>Esta pregunta t</w:t>
      </w:r>
      <w:r w:rsidR="00C805FB">
        <w:rPr>
          <w:rFonts w:ascii="Times New Roman" w:hAnsi="Times New Roman" w:cs="Times New Roman"/>
        </w:rPr>
        <w:t xml:space="preserve">iene </w:t>
      </w:r>
      <w:r>
        <w:rPr>
          <w:rFonts w:ascii="Times New Roman" w:hAnsi="Times New Roman" w:cs="Times New Roman"/>
        </w:rPr>
        <w:t xml:space="preserve">el objetivo de </w:t>
      </w:r>
      <w:r w:rsidR="001E55AE">
        <w:rPr>
          <w:rFonts w:ascii="Times New Roman" w:hAnsi="Times New Roman" w:cs="Times New Roman"/>
        </w:rPr>
        <w:t>identificar</w:t>
      </w:r>
      <w:r>
        <w:rPr>
          <w:rFonts w:ascii="Times New Roman" w:hAnsi="Times New Roman" w:cs="Times New Roman"/>
        </w:rPr>
        <w:t xml:space="preserve"> los aspectos </w:t>
      </w:r>
      <w:r w:rsidR="00B27499">
        <w:rPr>
          <w:rFonts w:ascii="Times New Roman" w:hAnsi="Times New Roman" w:cs="Times New Roman"/>
        </w:rPr>
        <w:t>más</w:t>
      </w:r>
      <w:r>
        <w:rPr>
          <w:rFonts w:ascii="Times New Roman" w:hAnsi="Times New Roman" w:cs="Times New Roman"/>
        </w:rPr>
        <w:t xml:space="preserve"> relevantes </w:t>
      </w:r>
      <w:r w:rsidR="006A1556">
        <w:rPr>
          <w:rFonts w:ascii="Times New Roman" w:hAnsi="Times New Roman" w:cs="Times New Roman"/>
        </w:rPr>
        <w:t xml:space="preserve">que los participantes tienen en cuenta </w:t>
      </w:r>
      <w:r w:rsidR="00B27499">
        <w:rPr>
          <w:rFonts w:ascii="Times New Roman" w:hAnsi="Times New Roman" w:cs="Times New Roman"/>
        </w:rPr>
        <w:t xml:space="preserve">al </w:t>
      </w:r>
      <w:r w:rsidR="006A1556">
        <w:rPr>
          <w:rFonts w:ascii="Times New Roman" w:hAnsi="Times New Roman" w:cs="Times New Roman"/>
        </w:rPr>
        <w:t xml:space="preserve">momento de </w:t>
      </w:r>
      <w:r w:rsidR="00014628">
        <w:rPr>
          <w:rFonts w:ascii="Times New Roman" w:hAnsi="Times New Roman" w:cs="Times New Roman"/>
        </w:rPr>
        <w:t>utilizar un servicio de catering</w:t>
      </w:r>
      <w:r w:rsidR="002E4473">
        <w:rPr>
          <w:rFonts w:ascii="Times New Roman" w:hAnsi="Times New Roman" w:cs="Times New Roman"/>
        </w:rPr>
        <w:t xml:space="preserve">. </w:t>
      </w:r>
      <w:r w:rsidR="00EF1D9C">
        <w:rPr>
          <w:rFonts w:ascii="Times New Roman" w:hAnsi="Times New Roman" w:cs="Times New Roman"/>
        </w:rPr>
        <w:t>En este sentido</w:t>
      </w:r>
      <w:r w:rsidR="002E4473">
        <w:rPr>
          <w:rFonts w:ascii="Times New Roman" w:hAnsi="Times New Roman" w:cs="Times New Roman"/>
        </w:rPr>
        <w:t xml:space="preserve">, </w:t>
      </w:r>
      <w:r w:rsidR="00CA3554">
        <w:rPr>
          <w:rFonts w:ascii="Times New Roman" w:hAnsi="Times New Roman" w:cs="Times New Roman"/>
        </w:rPr>
        <w:t>el aspecto más valorado por la mayoría indicaba</w:t>
      </w:r>
      <w:r w:rsidR="0084471E">
        <w:rPr>
          <w:rFonts w:ascii="Times New Roman" w:hAnsi="Times New Roman" w:cs="Times New Roman"/>
        </w:rPr>
        <w:t xml:space="preserve"> </w:t>
      </w:r>
      <w:r w:rsidR="002C4EA4">
        <w:rPr>
          <w:rFonts w:ascii="Times New Roman" w:hAnsi="Times New Roman" w:cs="Times New Roman"/>
        </w:rPr>
        <w:t>la calidad y frescura de los ingredientes</w:t>
      </w:r>
      <w:r w:rsidR="00B46EC0">
        <w:rPr>
          <w:rFonts w:ascii="Times New Roman" w:hAnsi="Times New Roman" w:cs="Times New Roman"/>
        </w:rPr>
        <w:t xml:space="preserve">, un factor crucial </w:t>
      </w:r>
      <w:r w:rsidR="00D066D9">
        <w:rPr>
          <w:rFonts w:ascii="Times New Roman" w:hAnsi="Times New Roman" w:cs="Times New Roman"/>
        </w:rPr>
        <w:t xml:space="preserve">que resalta la importancia de </w:t>
      </w:r>
      <w:r w:rsidR="005C3E16">
        <w:rPr>
          <w:rFonts w:ascii="Times New Roman" w:hAnsi="Times New Roman" w:cs="Times New Roman"/>
        </w:rPr>
        <w:t xml:space="preserve">negociar con el </w:t>
      </w:r>
      <w:r w:rsidR="00465B93">
        <w:rPr>
          <w:rFonts w:ascii="Times New Roman" w:hAnsi="Times New Roman" w:cs="Times New Roman"/>
        </w:rPr>
        <w:t xml:space="preserve">proveedor con </w:t>
      </w:r>
      <w:r w:rsidR="00396A8A">
        <w:rPr>
          <w:rFonts w:ascii="Times New Roman" w:hAnsi="Times New Roman" w:cs="Times New Roman"/>
        </w:rPr>
        <w:t xml:space="preserve">acuerdos que garanticen </w:t>
      </w:r>
      <w:r w:rsidR="00465B93">
        <w:rPr>
          <w:rFonts w:ascii="Times New Roman" w:hAnsi="Times New Roman" w:cs="Times New Roman"/>
        </w:rPr>
        <w:t>un</w:t>
      </w:r>
      <w:r w:rsidR="00695CC5">
        <w:rPr>
          <w:rFonts w:ascii="Times New Roman" w:hAnsi="Times New Roman" w:cs="Times New Roman"/>
        </w:rPr>
        <w:t xml:space="preserve">a </w:t>
      </w:r>
      <w:r w:rsidR="00695CC5">
        <w:rPr>
          <w:rFonts w:ascii="Times New Roman" w:hAnsi="Times New Roman" w:cs="Times New Roman"/>
        </w:rPr>
        <w:lastRenderedPageBreak/>
        <w:t xml:space="preserve">rotación constante </w:t>
      </w:r>
      <w:r w:rsidR="00C92ADE">
        <w:rPr>
          <w:rFonts w:ascii="Times New Roman" w:hAnsi="Times New Roman" w:cs="Times New Roman"/>
        </w:rPr>
        <w:t xml:space="preserve">y </w:t>
      </w:r>
      <w:r w:rsidR="00522BE1">
        <w:rPr>
          <w:rFonts w:ascii="Times New Roman" w:hAnsi="Times New Roman" w:cs="Times New Roman"/>
        </w:rPr>
        <w:t xml:space="preserve">una </w:t>
      </w:r>
      <w:r w:rsidR="00C92ADE">
        <w:rPr>
          <w:rFonts w:ascii="Times New Roman" w:hAnsi="Times New Roman" w:cs="Times New Roman"/>
        </w:rPr>
        <w:t xml:space="preserve">gestión </w:t>
      </w:r>
      <w:r w:rsidR="00522BE1">
        <w:rPr>
          <w:rFonts w:ascii="Times New Roman" w:hAnsi="Times New Roman" w:cs="Times New Roman"/>
        </w:rPr>
        <w:t xml:space="preserve">eficiente </w:t>
      </w:r>
      <w:r w:rsidR="00C92ADE">
        <w:rPr>
          <w:rFonts w:ascii="Times New Roman" w:hAnsi="Times New Roman" w:cs="Times New Roman"/>
        </w:rPr>
        <w:t xml:space="preserve">en el proceso de </w:t>
      </w:r>
      <w:r w:rsidR="00695CC5">
        <w:rPr>
          <w:rFonts w:ascii="Times New Roman" w:hAnsi="Times New Roman" w:cs="Times New Roman"/>
        </w:rPr>
        <w:t xml:space="preserve">abastecimiento de los </w:t>
      </w:r>
      <w:r w:rsidR="00C62460">
        <w:rPr>
          <w:rFonts w:ascii="Times New Roman" w:hAnsi="Times New Roman" w:cs="Times New Roman"/>
        </w:rPr>
        <w:t>insumos</w:t>
      </w:r>
      <w:r w:rsidR="00C92ADE">
        <w:rPr>
          <w:rFonts w:ascii="Times New Roman" w:hAnsi="Times New Roman" w:cs="Times New Roman"/>
        </w:rPr>
        <w:t xml:space="preserve">. </w:t>
      </w:r>
      <w:r w:rsidR="005E1BD7">
        <w:rPr>
          <w:rFonts w:ascii="Times New Roman" w:hAnsi="Times New Roman" w:cs="Times New Roman"/>
        </w:rPr>
        <w:t xml:space="preserve">Un aspecto importante con 64 </w:t>
      </w:r>
      <w:r w:rsidR="00042EF0">
        <w:rPr>
          <w:rFonts w:ascii="Times New Roman" w:hAnsi="Times New Roman" w:cs="Times New Roman"/>
        </w:rPr>
        <w:t>menciones</w:t>
      </w:r>
      <w:r w:rsidR="005B13B7">
        <w:rPr>
          <w:rFonts w:ascii="Times New Roman" w:hAnsi="Times New Roman" w:cs="Times New Roman"/>
        </w:rPr>
        <w:t xml:space="preserve">, </w:t>
      </w:r>
      <w:r w:rsidR="00041FE6">
        <w:rPr>
          <w:rFonts w:ascii="Times New Roman" w:hAnsi="Times New Roman" w:cs="Times New Roman"/>
        </w:rPr>
        <w:t xml:space="preserve">las personas </w:t>
      </w:r>
      <w:r w:rsidR="000A7F75">
        <w:rPr>
          <w:rFonts w:ascii="Times New Roman" w:hAnsi="Times New Roman" w:cs="Times New Roman"/>
        </w:rPr>
        <w:t xml:space="preserve">valoran </w:t>
      </w:r>
      <w:r w:rsidR="00097342">
        <w:rPr>
          <w:rFonts w:ascii="Times New Roman" w:hAnsi="Times New Roman" w:cs="Times New Roman"/>
        </w:rPr>
        <w:t>la variedad del menú con opciones diferentes lo que</w:t>
      </w:r>
      <w:r w:rsidR="001357A6">
        <w:rPr>
          <w:rFonts w:ascii="Times New Roman" w:hAnsi="Times New Roman" w:cs="Times New Roman"/>
        </w:rPr>
        <w:t xml:space="preserve"> respalda</w:t>
      </w:r>
      <w:r w:rsidR="00097342">
        <w:rPr>
          <w:rFonts w:ascii="Times New Roman" w:hAnsi="Times New Roman" w:cs="Times New Roman"/>
        </w:rPr>
        <w:t xml:space="preserve"> la propuesta del negocio de ofrecer opciones nuevas cada semana</w:t>
      </w:r>
      <w:r w:rsidR="00492569">
        <w:rPr>
          <w:rFonts w:ascii="Times New Roman" w:hAnsi="Times New Roman" w:cs="Times New Roman"/>
        </w:rPr>
        <w:t>. A</w:t>
      </w:r>
      <w:r w:rsidR="00836940">
        <w:rPr>
          <w:rFonts w:ascii="Times New Roman" w:hAnsi="Times New Roman" w:cs="Times New Roman"/>
        </w:rPr>
        <w:t>demás</w:t>
      </w:r>
      <w:r w:rsidR="00492569">
        <w:rPr>
          <w:rFonts w:ascii="Times New Roman" w:hAnsi="Times New Roman" w:cs="Times New Roman"/>
        </w:rPr>
        <w:t>,</w:t>
      </w:r>
      <w:r w:rsidR="00836940">
        <w:rPr>
          <w:rFonts w:ascii="Times New Roman" w:hAnsi="Times New Roman" w:cs="Times New Roman"/>
        </w:rPr>
        <w:t xml:space="preserve"> 46 participantes consideran que el tamaño de las porciones es ideal</w:t>
      </w:r>
      <w:r w:rsidR="007F7E16">
        <w:rPr>
          <w:rFonts w:ascii="Times New Roman" w:hAnsi="Times New Roman" w:cs="Times New Roman"/>
        </w:rPr>
        <w:t>,</w:t>
      </w:r>
      <w:r w:rsidR="00836940">
        <w:rPr>
          <w:rFonts w:ascii="Times New Roman" w:hAnsi="Times New Roman" w:cs="Times New Roman"/>
        </w:rPr>
        <w:t xml:space="preserve"> </w:t>
      </w:r>
      <w:r w:rsidR="007103B3">
        <w:rPr>
          <w:rFonts w:ascii="Times New Roman" w:hAnsi="Times New Roman" w:cs="Times New Roman"/>
        </w:rPr>
        <w:t xml:space="preserve">pues considera </w:t>
      </w:r>
      <w:r w:rsidR="00AF3AAF">
        <w:rPr>
          <w:rFonts w:ascii="Times New Roman" w:hAnsi="Times New Roman" w:cs="Times New Roman"/>
        </w:rPr>
        <w:t xml:space="preserve">sentirse satisfecho </w:t>
      </w:r>
      <w:r w:rsidR="00840FE1">
        <w:rPr>
          <w:rFonts w:ascii="Times New Roman" w:hAnsi="Times New Roman" w:cs="Times New Roman"/>
        </w:rPr>
        <w:t xml:space="preserve">con la cantidad de comida que </w:t>
      </w:r>
      <w:r w:rsidR="007053DB">
        <w:rPr>
          <w:rFonts w:ascii="Times New Roman" w:hAnsi="Times New Roman" w:cs="Times New Roman"/>
        </w:rPr>
        <w:t>llevarían</w:t>
      </w:r>
      <w:r w:rsidR="00840FE1">
        <w:rPr>
          <w:rFonts w:ascii="Times New Roman" w:hAnsi="Times New Roman" w:cs="Times New Roman"/>
        </w:rPr>
        <w:t xml:space="preserve"> sus almuerzos</w:t>
      </w:r>
      <w:r w:rsidR="00271C59">
        <w:rPr>
          <w:rFonts w:ascii="Times New Roman" w:hAnsi="Times New Roman" w:cs="Times New Roman"/>
        </w:rPr>
        <w:t xml:space="preserve"> para satisfacer sus necesidades nutricionales.</w:t>
      </w:r>
    </w:p>
    <w:p w14:paraId="37C5556A" w14:textId="69535798" w:rsidR="00F16CA0" w:rsidRDefault="00F16CA0" w:rsidP="00497644">
      <w:pPr>
        <w:spacing w:after="0" w:line="480" w:lineRule="auto"/>
        <w:jc w:val="center"/>
        <w:rPr>
          <w:rFonts w:ascii="Times New Roman" w:hAnsi="Times New Roman" w:cs="Times New Roman"/>
          <w:b/>
          <w:bCs/>
        </w:rPr>
      </w:pPr>
    </w:p>
    <w:p w14:paraId="226E9D3A" w14:textId="26943AFC" w:rsidR="007061EB" w:rsidRDefault="00181D43" w:rsidP="00497644">
      <w:pPr>
        <w:spacing w:after="0" w:line="480" w:lineRule="auto"/>
        <w:jc w:val="center"/>
        <w:rPr>
          <w:rFonts w:ascii="Times New Roman" w:hAnsi="Times New Roman" w:cs="Times New Roman"/>
          <w:b/>
          <w:bCs/>
        </w:rPr>
      </w:pPr>
      <w:r w:rsidRPr="00181D43">
        <w:rPr>
          <w:rFonts w:ascii="Times New Roman" w:hAnsi="Times New Roman" w:cs="Times New Roman"/>
          <w:b/>
          <w:bCs/>
          <w:noProof/>
        </w:rPr>
        <w:drawing>
          <wp:inline distT="0" distB="0" distL="0" distR="0" wp14:anchorId="1FA7A233" wp14:editId="307D6511">
            <wp:extent cx="3463290" cy="2373490"/>
            <wp:effectExtent l="0" t="0" r="3810" b="8255"/>
            <wp:docPr id="922353628" name="Imagen 1" descr="Gráfico, Gráfico de barr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353628" name="Imagen 1" descr="Gráfico, Gráfico de barras&#10;&#10;El contenido generado por IA puede ser incorrecto."/>
                    <pic:cNvPicPr/>
                  </pic:nvPicPr>
                  <pic:blipFill>
                    <a:blip r:embed="rId26"/>
                    <a:stretch>
                      <a:fillRect/>
                    </a:stretch>
                  </pic:blipFill>
                  <pic:spPr>
                    <a:xfrm>
                      <a:off x="0" y="0"/>
                      <a:ext cx="3483887" cy="2387606"/>
                    </a:xfrm>
                    <a:prstGeom prst="rect">
                      <a:avLst/>
                    </a:prstGeom>
                  </pic:spPr>
                </pic:pic>
              </a:graphicData>
            </a:graphic>
          </wp:inline>
        </w:drawing>
      </w:r>
    </w:p>
    <w:p w14:paraId="4F731888" w14:textId="079AACBA" w:rsidR="00653057" w:rsidRDefault="683684FE" w:rsidP="00A665D6">
      <w:pPr>
        <w:spacing w:after="0" w:line="480" w:lineRule="auto"/>
        <w:ind w:firstLine="708"/>
        <w:jc w:val="both"/>
        <w:rPr>
          <w:rFonts w:ascii="Times New Roman" w:hAnsi="Times New Roman" w:cs="Times New Roman"/>
        </w:rPr>
      </w:pPr>
      <w:r w:rsidRPr="3C6E94B0">
        <w:rPr>
          <w:rFonts w:ascii="Times New Roman" w:hAnsi="Times New Roman" w:cs="Times New Roman"/>
        </w:rPr>
        <w:t xml:space="preserve">En esta sección el objetivo </w:t>
      </w:r>
      <w:r w:rsidR="0042627A" w:rsidRPr="3C6E94B0">
        <w:rPr>
          <w:rFonts w:ascii="Times New Roman" w:hAnsi="Times New Roman" w:cs="Times New Roman"/>
        </w:rPr>
        <w:t>es saber</w:t>
      </w:r>
      <w:r w:rsidRPr="3C6E94B0">
        <w:rPr>
          <w:rFonts w:ascii="Times New Roman" w:hAnsi="Times New Roman" w:cs="Times New Roman"/>
        </w:rPr>
        <w:t xml:space="preserve"> el poder adquisitivo de cada uno de los interesados en adquirir el servicio de catering, </w:t>
      </w:r>
      <w:r w:rsidR="6A9FCEAC" w:rsidRPr="3C6E94B0">
        <w:rPr>
          <w:rFonts w:ascii="Times New Roman" w:hAnsi="Times New Roman" w:cs="Times New Roman"/>
        </w:rPr>
        <w:t xml:space="preserve">se observa que el </w:t>
      </w:r>
      <w:r w:rsidR="00972535" w:rsidRPr="3C6E94B0">
        <w:rPr>
          <w:rFonts w:ascii="Times New Roman" w:hAnsi="Times New Roman" w:cs="Times New Roman"/>
        </w:rPr>
        <w:t>61.9</w:t>
      </w:r>
      <w:r w:rsidR="00A665D6" w:rsidRPr="3C6E94B0">
        <w:rPr>
          <w:rFonts w:ascii="Times New Roman" w:hAnsi="Times New Roman" w:cs="Times New Roman"/>
        </w:rPr>
        <w:t>4</w:t>
      </w:r>
      <w:r w:rsidR="6A9FCEAC" w:rsidRPr="3C6E94B0">
        <w:rPr>
          <w:rFonts w:ascii="Times New Roman" w:hAnsi="Times New Roman" w:cs="Times New Roman"/>
        </w:rPr>
        <w:t xml:space="preserve">% de los trabajadores tiene ingresos entre </w:t>
      </w:r>
      <w:r w:rsidR="00287A7A" w:rsidRPr="3C6E94B0">
        <w:rPr>
          <w:rFonts w:ascii="Times New Roman" w:hAnsi="Times New Roman" w:cs="Times New Roman"/>
        </w:rPr>
        <w:t>1</w:t>
      </w:r>
      <w:r w:rsidR="6A9FCEAC" w:rsidRPr="3C6E94B0">
        <w:rPr>
          <w:rFonts w:ascii="Times New Roman" w:hAnsi="Times New Roman" w:cs="Times New Roman"/>
        </w:rPr>
        <w:t>-</w:t>
      </w:r>
      <w:r w:rsidR="00287A7A" w:rsidRPr="3C6E94B0">
        <w:rPr>
          <w:rFonts w:ascii="Times New Roman" w:hAnsi="Times New Roman" w:cs="Times New Roman"/>
        </w:rPr>
        <w:t>2</w:t>
      </w:r>
      <w:r w:rsidR="6A9FCEAC" w:rsidRPr="3C6E94B0">
        <w:rPr>
          <w:rFonts w:ascii="Times New Roman" w:hAnsi="Times New Roman" w:cs="Times New Roman"/>
        </w:rPr>
        <w:t xml:space="preserve"> SMMLV, seguido d</w:t>
      </w:r>
      <w:r w:rsidR="76A41210" w:rsidRPr="3C6E94B0">
        <w:rPr>
          <w:rFonts w:ascii="Times New Roman" w:hAnsi="Times New Roman" w:cs="Times New Roman"/>
        </w:rPr>
        <w:t xml:space="preserve">el </w:t>
      </w:r>
      <w:r w:rsidR="00F07706" w:rsidRPr="3C6E94B0">
        <w:rPr>
          <w:rFonts w:ascii="Times New Roman" w:hAnsi="Times New Roman" w:cs="Times New Roman"/>
        </w:rPr>
        <w:t>22</w:t>
      </w:r>
      <w:r w:rsidR="76A41210" w:rsidRPr="3C6E94B0">
        <w:rPr>
          <w:rFonts w:ascii="Times New Roman" w:hAnsi="Times New Roman" w:cs="Times New Roman"/>
        </w:rPr>
        <w:t>.</w:t>
      </w:r>
      <w:r w:rsidR="00F07706" w:rsidRPr="3C6E94B0">
        <w:rPr>
          <w:rFonts w:ascii="Times New Roman" w:hAnsi="Times New Roman" w:cs="Times New Roman"/>
        </w:rPr>
        <w:t>7</w:t>
      </w:r>
      <w:r w:rsidR="76A41210" w:rsidRPr="3C6E94B0">
        <w:rPr>
          <w:rFonts w:ascii="Times New Roman" w:hAnsi="Times New Roman" w:cs="Times New Roman"/>
        </w:rPr>
        <w:t xml:space="preserve">% que tiene ingresos entre </w:t>
      </w:r>
      <w:r w:rsidR="00F07706" w:rsidRPr="3C6E94B0">
        <w:rPr>
          <w:rFonts w:ascii="Times New Roman" w:hAnsi="Times New Roman" w:cs="Times New Roman"/>
        </w:rPr>
        <w:t>2</w:t>
      </w:r>
      <w:r w:rsidR="76A41210" w:rsidRPr="3C6E94B0">
        <w:rPr>
          <w:rFonts w:ascii="Times New Roman" w:hAnsi="Times New Roman" w:cs="Times New Roman"/>
        </w:rPr>
        <w:t>-</w:t>
      </w:r>
      <w:r w:rsidR="00F07706" w:rsidRPr="3C6E94B0">
        <w:rPr>
          <w:rFonts w:ascii="Times New Roman" w:hAnsi="Times New Roman" w:cs="Times New Roman"/>
        </w:rPr>
        <w:t>3</w:t>
      </w:r>
      <w:r w:rsidR="76A41210" w:rsidRPr="3C6E94B0">
        <w:rPr>
          <w:rFonts w:ascii="Times New Roman" w:hAnsi="Times New Roman" w:cs="Times New Roman"/>
        </w:rPr>
        <w:t xml:space="preserve"> SMMLV,</w:t>
      </w:r>
      <w:r w:rsidRPr="3C6E94B0">
        <w:rPr>
          <w:rFonts w:ascii="Times New Roman" w:hAnsi="Times New Roman" w:cs="Times New Roman"/>
        </w:rPr>
        <w:t xml:space="preserve"> </w:t>
      </w:r>
      <w:r w:rsidR="76A41210" w:rsidRPr="3C6E94B0">
        <w:rPr>
          <w:rFonts w:ascii="Times New Roman" w:hAnsi="Times New Roman" w:cs="Times New Roman"/>
        </w:rPr>
        <w:t xml:space="preserve">lo cual </w:t>
      </w:r>
      <w:r w:rsidR="56566D4D" w:rsidRPr="3C6E94B0">
        <w:rPr>
          <w:rFonts w:ascii="Times New Roman" w:hAnsi="Times New Roman" w:cs="Times New Roman"/>
        </w:rPr>
        <w:t>sirve para adaptar</w:t>
      </w:r>
      <w:r w:rsidRPr="3C6E94B0">
        <w:rPr>
          <w:rFonts w:ascii="Times New Roman" w:hAnsi="Times New Roman" w:cs="Times New Roman"/>
        </w:rPr>
        <w:t xml:space="preserve"> </w:t>
      </w:r>
      <w:r w:rsidR="56566D4D" w:rsidRPr="3C6E94B0">
        <w:rPr>
          <w:rFonts w:ascii="Times New Roman" w:hAnsi="Times New Roman" w:cs="Times New Roman"/>
        </w:rPr>
        <w:t>l</w:t>
      </w:r>
      <w:r w:rsidR="4C2D8F53" w:rsidRPr="3C6E94B0">
        <w:rPr>
          <w:rFonts w:ascii="Times New Roman" w:hAnsi="Times New Roman" w:cs="Times New Roman"/>
        </w:rPr>
        <w:t xml:space="preserve">as capacidades </w:t>
      </w:r>
      <w:r w:rsidR="0042627A" w:rsidRPr="3C6E94B0">
        <w:rPr>
          <w:rFonts w:ascii="Times New Roman" w:hAnsi="Times New Roman" w:cs="Times New Roman"/>
        </w:rPr>
        <w:t xml:space="preserve">económicas </w:t>
      </w:r>
      <w:r w:rsidR="4C2D8F53" w:rsidRPr="3C6E94B0">
        <w:rPr>
          <w:rFonts w:ascii="Times New Roman" w:hAnsi="Times New Roman" w:cs="Times New Roman"/>
        </w:rPr>
        <w:t>de los clientes</w:t>
      </w:r>
      <w:r w:rsidR="56566D4D" w:rsidRPr="3C6E94B0">
        <w:rPr>
          <w:rFonts w:ascii="Times New Roman" w:hAnsi="Times New Roman" w:cs="Times New Roman"/>
        </w:rPr>
        <w:t>,</w:t>
      </w:r>
      <w:r w:rsidR="1F5DC6F3" w:rsidRPr="3C6E94B0">
        <w:rPr>
          <w:rFonts w:ascii="Times New Roman" w:hAnsi="Times New Roman" w:cs="Times New Roman"/>
        </w:rPr>
        <w:t xml:space="preserve"> </w:t>
      </w:r>
      <w:r w:rsidR="7F13D673" w:rsidRPr="3C6E94B0">
        <w:rPr>
          <w:rFonts w:ascii="Times New Roman" w:hAnsi="Times New Roman" w:cs="Times New Roman"/>
        </w:rPr>
        <w:t xml:space="preserve">y </w:t>
      </w:r>
      <w:r w:rsidR="1F5DC6F3" w:rsidRPr="3C6E94B0">
        <w:rPr>
          <w:rFonts w:ascii="Times New Roman" w:hAnsi="Times New Roman" w:cs="Times New Roman"/>
        </w:rPr>
        <w:t>estableciendo</w:t>
      </w:r>
      <w:r w:rsidR="56566D4D" w:rsidRPr="3C6E94B0">
        <w:rPr>
          <w:rFonts w:ascii="Times New Roman" w:hAnsi="Times New Roman" w:cs="Times New Roman"/>
        </w:rPr>
        <w:t xml:space="preserve"> </w:t>
      </w:r>
      <w:r w:rsidR="1F5DC6F3" w:rsidRPr="3C6E94B0">
        <w:rPr>
          <w:rFonts w:ascii="Times New Roman" w:hAnsi="Times New Roman" w:cs="Times New Roman"/>
        </w:rPr>
        <w:t>precios</w:t>
      </w:r>
      <w:r w:rsidR="56566D4D" w:rsidRPr="3C6E94B0">
        <w:rPr>
          <w:rFonts w:ascii="Times New Roman" w:hAnsi="Times New Roman" w:cs="Times New Roman"/>
        </w:rPr>
        <w:t xml:space="preserve"> fle</w:t>
      </w:r>
      <w:r w:rsidR="72D3D7E4" w:rsidRPr="3C6E94B0">
        <w:rPr>
          <w:rFonts w:ascii="Times New Roman" w:hAnsi="Times New Roman" w:cs="Times New Roman"/>
        </w:rPr>
        <w:t xml:space="preserve">xibles y </w:t>
      </w:r>
      <w:r w:rsidR="10F67690" w:rsidRPr="3C6E94B0">
        <w:rPr>
          <w:rFonts w:ascii="Times New Roman" w:hAnsi="Times New Roman" w:cs="Times New Roman"/>
        </w:rPr>
        <w:t>competitivos</w:t>
      </w:r>
      <w:r w:rsidR="7F6D3DFD" w:rsidRPr="3C6E94B0">
        <w:rPr>
          <w:rFonts w:ascii="Times New Roman" w:hAnsi="Times New Roman" w:cs="Times New Roman"/>
        </w:rPr>
        <w:t>.</w:t>
      </w:r>
      <w:r w:rsidR="56566D4D" w:rsidRPr="3C6E94B0">
        <w:rPr>
          <w:rFonts w:ascii="Times New Roman" w:hAnsi="Times New Roman" w:cs="Times New Roman"/>
        </w:rPr>
        <w:t xml:space="preserve"> </w:t>
      </w:r>
    </w:p>
    <w:p w14:paraId="14627DE6" w14:textId="301412BB" w:rsidR="00D33364" w:rsidRPr="00A665D6" w:rsidRDefault="00653057" w:rsidP="003F4035">
      <w:pPr>
        <w:spacing w:after="0" w:line="480" w:lineRule="auto"/>
        <w:ind w:firstLine="708"/>
        <w:jc w:val="center"/>
      </w:pPr>
      <w:r w:rsidRPr="00653057">
        <w:rPr>
          <w:rFonts w:ascii="Times New Roman" w:hAnsi="Times New Roman" w:cs="Times New Roman"/>
          <w:noProof/>
        </w:rPr>
        <w:lastRenderedPageBreak/>
        <w:drawing>
          <wp:inline distT="0" distB="0" distL="0" distR="0" wp14:anchorId="0D1F59F7" wp14:editId="7B7CD31B">
            <wp:extent cx="3427095" cy="2045102"/>
            <wp:effectExtent l="0" t="0" r="1905" b="0"/>
            <wp:docPr id="31287713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877136" name=""/>
                    <pic:cNvPicPr/>
                  </pic:nvPicPr>
                  <pic:blipFill>
                    <a:blip r:embed="rId27"/>
                    <a:stretch>
                      <a:fillRect/>
                    </a:stretch>
                  </pic:blipFill>
                  <pic:spPr>
                    <a:xfrm>
                      <a:off x="0" y="0"/>
                      <a:ext cx="3434304" cy="2049404"/>
                    </a:xfrm>
                    <a:prstGeom prst="rect">
                      <a:avLst/>
                    </a:prstGeom>
                  </pic:spPr>
                </pic:pic>
              </a:graphicData>
            </a:graphic>
          </wp:inline>
        </w:drawing>
      </w:r>
    </w:p>
    <w:p w14:paraId="6C28B2EB" w14:textId="7C564D86" w:rsidR="73279707" w:rsidRDefault="2FFC7910" w:rsidP="005E5B3A">
      <w:pPr>
        <w:spacing w:after="0" w:line="480" w:lineRule="auto"/>
        <w:ind w:firstLine="708"/>
        <w:jc w:val="both"/>
        <w:rPr>
          <w:rFonts w:ascii="Times New Roman" w:hAnsi="Times New Roman" w:cs="Times New Roman"/>
        </w:rPr>
      </w:pPr>
      <w:r w:rsidRPr="3C6E94B0">
        <w:rPr>
          <w:rFonts w:ascii="Times New Roman" w:hAnsi="Times New Roman" w:cs="Times New Roman"/>
        </w:rPr>
        <w:t xml:space="preserve">Se observa que el </w:t>
      </w:r>
      <w:r w:rsidR="004B2E0B" w:rsidRPr="3C6E94B0">
        <w:rPr>
          <w:rFonts w:ascii="Times New Roman" w:hAnsi="Times New Roman" w:cs="Times New Roman"/>
        </w:rPr>
        <w:t>29.85</w:t>
      </w:r>
      <w:r w:rsidRPr="3C6E94B0">
        <w:rPr>
          <w:rFonts w:ascii="Times New Roman" w:hAnsi="Times New Roman" w:cs="Times New Roman"/>
        </w:rPr>
        <w:t xml:space="preserve">% de los trabajadores estaría dispuesto a usar el servicio 5 veces a la semana, dominado por el grupo de trabajadores con ingresos entre </w:t>
      </w:r>
      <w:r w:rsidR="04C705EA" w:rsidRPr="3C6E94B0">
        <w:rPr>
          <w:rFonts w:ascii="Times New Roman" w:hAnsi="Times New Roman" w:cs="Times New Roman"/>
        </w:rPr>
        <w:t xml:space="preserve">2-3 SMMLV, seguido por los trabajadores entre </w:t>
      </w:r>
      <w:r w:rsidR="000B2603" w:rsidRPr="3C6E94B0">
        <w:rPr>
          <w:rFonts w:ascii="Times New Roman" w:hAnsi="Times New Roman" w:cs="Times New Roman"/>
        </w:rPr>
        <w:t>3</w:t>
      </w:r>
      <w:r w:rsidR="04C705EA" w:rsidRPr="3C6E94B0">
        <w:rPr>
          <w:rFonts w:ascii="Times New Roman" w:hAnsi="Times New Roman" w:cs="Times New Roman"/>
        </w:rPr>
        <w:t>-</w:t>
      </w:r>
      <w:r w:rsidR="000B2603" w:rsidRPr="3C6E94B0">
        <w:rPr>
          <w:rFonts w:ascii="Times New Roman" w:hAnsi="Times New Roman" w:cs="Times New Roman"/>
        </w:rPr>
        <w:t>4</w:t>
      </w:r>
      <w:r w:rsidR="04C705EA" w:rsidRPr="3C6E94B0">
        <w:rPr>
          <w:rFonts w:ascii="Times New Roman" w:hAnsi="Times New Roman" w:cs="Times New Roman"/>
        </w:rPr>
        <w:t xml:space="preserve"> SMMLV, </w:t>
      </w:r>
      <w:r w:rsidR="000B2603" w:rsidRPr="3C6E94B0">
        <w:rPr>
          <w:rFonts w:ascii="Times New Roman" w:hAnsi="Times New Roman" w:cs="Times New Roman"/>
        </w:rPr>
        <w:t>además</w:t>
      </w:r>
      <w:r w:rsidR="32742661" w:rsidRPr="3C6E94B0">
        <w:rPr>
          <w:rFonts w:ascii="Times New Roman" w:hAnsi="Times New Roman" w:cs="Times New Roman"/>
        </w:rPr>
        <w:t xml:space="preserve">, </w:t>
      </w:r>
      <w:r w:rsidR="000B2603" w:rsidRPr="3C6E94B0">
        <w:rPr>
          <w:rFonts w:ascii="Times New Roman" w:hAnsi="Times New Roman" w:cs="Times New Roman"/>
        </w:rPr>
        <w:t>se observa que</w:t>
      </w:r>
      <w:r w:rsidR="00BD1AD4" w:rsidRPr="3C6E94B0">
        <w:rPr>
          <w:rFonts w:ascii="Times New Roman" w:hAnsi="Times New Roman" w:cs="Times New Roman"/>
        </w:rPr>
        <w:t xml:space="preserve"> el</w:t>
      </w:r>
      <w:r w:rsidR="000B2603" w:rsidRPr="3C6E94B0">
        <w:rPr>
          <w:rFonts w:ascii="Times New Roman" w:hAnsi="Times New Roman" w:cs="Times New Roman"/>
        </w:rPr>
        <w:t xml:space="preserve"> </w:t>
      </w:r>
      <w:r w:rsidR="00BD1AD4" w:rsidRPr="3C6E94B0">
        <w:rPr>
          <w:rFonts w:ascii="Times New Roman" w:hAnsi="Times New Roman" w:cs="Times New Roman"/>
        </w:rPr>
        <w:t>29.47</w:t>
      </w:r>
      <w:r w:rsidR="32742661" w:rsidRPr="3C6E94B0">
        <w:rPr>
          <w:rFonts w:ascii="Times New Roman" w:hAnsi="Times New Roman" w:cs="Times New Roman"/>
        </w:rPr>
        <w:t xml:space="preserve">% de trabajadores estaría dispuesto a usar el servicio </w:t>
      </w:r>
      <w:r w:rsidR="00BD1AD4" w:rsidRPr="3C6E94B0">
        <w:rPr>
          <w:rFonts w:ascii="Times New Roman" w:hAnsi="Times New Roman" w:cs="Times New Roman"/>
        </w:rPr>
        <w:t>1</w:t>
      </w:r>
      <w:r w:rsidR="32742661" w:rsidRPr="3C6E94B0">
        <w:rPr>
          <w:rFonts w:ascii="Times New Roman" w:hAnsi="Times New Roman" w:cs="Times New Roman"/>
        </w:rPr>
        <w:t xml:space="preserve"> veces a la semana, </w:t>
      </w:r>
      <w:r w:rsidR="60A5E50B" w:rsidRPr="3C6E94B0">
        <w:rPr>
          <w:rFonts w:ascii="Times New Roman" w:hAnsi="Times New Roman" w:cs="Times New Roman"/>
        </w:rPr>
        <w:t xml:space="preserve">con un </w:t>
      </w:r>
      <w:r w:rsidR="00BD1AD4" w:rsidRPr="3C6E94B0">
        <w:rPr>
          <w:rFonts w:ascii="Times New Roman" w:hAnsi="Times New Roman" w:cs="Times New Roman"/>
        </w:rPr>
        <w:t>grupo dominante</w:t>
      </w:r>
      <w:r w:rsidR="60A5E50B" w:rsidRPr="3C6E94B0">
        <w:rPr>
          <w:rFonts w:ascii="Times New Roman" w:hAnsi="Times New Roman" w:cs="Times New Roman"/>
        </w:rPr>
        <w:t xml:space="preserve"> de trabajadores que se encuentran con ingresos entre 1-2 SMMLV</w:t>
      </w:r>
      <w:r w:rsidR="06D240C0" w:rsidRPr="3C6E94B0">
        <w:rPr>
          <w:rFonts w:ascii="Times New Roman" w:hAnsi="Times New Roman" w:cs="Times New Roman"/>
        </w:rPr>
        <w:t xml:space="preserve">. Estos datos representan un gran porcentaje de aprobación y recurrencia del servicio, </w:t>
      </w:r>
      <w:r w:rsidR="00F773C8" w:rsidRPr="3C6E94B0">
        <w:rPr>
          <w:rFonts w:ascii="Times New Roman" w:hAnsi="Times New Roman" w:cs="Times New Roman"/>
        </w:rPr>
        <w:t xml:space="preserve">sobre todo en las personas con salarios mensuales medio-alto, </w:t>
      </w:r>
      <w:r w:rsidR="06D240C0" w:rsidRPr="3C6E94B0">
        <w:rPr>
          <w:rFonts w:ascii="Times New Roman" w:hAnsi="Times New Roman" w:cs="Times New Roman"/>
        </w:rPr>
        <w:t xml:space="preserve">lo </w:t>
      </w:r>
      <w:r w:rsidR="5CBEED5F" w:rsidRPr="3C6E94B0">
        <w:rPr>
          <w:rFonts w:ascii="Times New Roman" w:hAnsi="Times New Roman" w:cs="Times New Roman"/>
        </w:rPr>
        <w:t xml:space="preserve">cual rectifica una vez más que el servicio de catering corporativo es un servicio atractivo para </w:t>
      </w:r>
      <w:r w:rsidR="3FB2D3B6" w:rsidRPr="3C6E94B0">
        <w:rPr>
          <w:rFonts w:ascii="Times New Roman" w:hAnsi="Times New Roman" w:cs="Times New Roman"/>
        </w:rPr>
        <w:t>los trabajadores empresariales.</w:t>
      </w:r>
    </w:p>
    <w:p w14:paraId="6A39EEA3" w14:textId="326BEF72" w:rsidR="00B22B1E" w:rsidRDefault="00B22B1E" w:rsidP="00497644">
      <w:pPr>
        <w:spacing w:after="0" w:line="480" w:lineRule="auto"/>
        <w:jc w:val="center"/>
        <w:rPr>
          <w:rFonts w:ascii="Times New Roman" w:hAnsi="Times New Roman" w:cs="Times New Roman"/>
          <w:b/>
          <w:bCs/>
        </w:rPr>
      </w:pPr>
      <w:r>
        <w:rPr>
          <w:noProof/>
        </w:rPr>
        <w:drawing>
          <wp:inline distT="0" distB="0" distL="0" distR="0" wp14:anchorId="71CDB4FD" wp14:editId="25C610DC">
            <wp:extent cx="4466955" cy="2001892"/>
            <wp:effectExtent l="0" t="0" r="0" b="0"/>
            <wp:docPr id="6" name="Imagen 5" descr="Gráfico, Gráfico de barr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pic:nvPicPr>
                  <pic:blipFill>
                    <a:blip r:embed="rId28">
                      <a:extLst>
                        <a:ext uri="{FF2B5EF4-FFF2-40B4-BE49-F238E27FC236}">
                          <a16:creationId xmlns:arto="http://schemas.microsoft.com/office/word/2006/arto" xmlns:a16="http://schemas.microsoft.com/office/drawing/2014/main" xmlns:a14="http://schemas.microsoft.com/office/drawing/2010/main" xmlns:c="http://schemas.openxmlformats.org/drawingml/2006/chart" xmlns:w="http://schemas.openxmlformats.org/wordprocessingml/2006/main" xmlns:w10="urn:schemas-microsoft-com:office:word" xmlns:v="urn:schemas-microsoft-com:vml" xmlns:o="urn:schemas-microsoft-com:office:office" xmlns="" id="{BCCC59F3-DC23-7CF0-3BC7-025574096F7C}"/>
                        </a:ext>
                      </a:extLst>
                    </a:blip>
                    <a:stretch>
                      <a:fillRect/>
                    </a:stretch>
                  </pic:blipFill>
                  <pic:spPr>
                    <a:xfrm>
                      <a:off x="0" y="0"/>
                      <a:ext cx="4466955" cy="2001892"/>
                    </a:xfrm>
                    <a:prstGeom prst="rect">
                      <a:avLst/>
                    </a:prstGeom>
                  </pic:spPr>
                </pic:pic>
              </a:graphicData>
            </a:graphic>
          </wp:inline>
        </w:drawing>
      </w:r>
    </w:p>
    <w:p w14:paraId="38C6CA65" w14:textId="11F425E8" w:rsidR="001A0F3E" w:rsidRDefault="002A715E" w:rsidP="00B91FE9">
      <w:pPr>
        <w:spacing w:after="0" w:line="480" w:lineRule="auto"/>
        <w:ind w:firstLine="708"/>
        <w:jc w:val="both"/>
        <w:rPr>
          <w:rFonts w:ascii="Times New Roman" w:hAnsi="Times New Roman" w:cs="Times New Roman"/>
        </w:rPr>
      </w:pPr>
      <w:r w:rsidRPr="00B91FE9">
        <w:rPr>
          <w:rFonts w:ascii="Times New Roman" w:hAnsi="Times New Roman" w:cs="Times New Roman"/>
        </w:rPr>
        <w:t xml:space="preserve">Independientemente de la frecuencia de compra la mayoría de </w:t>
      </w:r>
      <w:r w:rsidR="00085007" w:rsidRPr="00B91FE9">
        <w:rPr>
          <w:rFonts w:ascii="Times New Roman" w:hAnsi="Times New Roman" w:cs="Times New Roman"/>
        </w:rPr>
        <w:t xml:space="preserve">los participantes prefieren las opciones </w:t>
      </w:r>
      <w:r w:rsidR="00F0555A" w:rsidRPr="00B91FE9">
        <w:rPr>
          <w:rFonts w:ascii="Times New Roman" w:hAnsi="Times New Roman" w:cs="Times New Roman"/>
        </w:rPr>
        <w:t xml:space="preserve">de alimentación </w:t>
      </w:r>
      <w:r w:rsidR="00085007" w:rsidRPr="00B91FE9">
        <w:rPr>
          <w:rFonts w:ascii="Times New Roman" w:hAnsi="Times New Roman" w:cs="Times New Roman"/>
        </w:rPr>
        <w:t>estándar</w:t>
      </w:r>
      <w:r w:rsidR="005B0EC6" w:rsidRPr="00B91FE9">
        <w:rPr>
          <w:rFonts w:ascii="Times New Roman" w:hAnsi="Times New Roman" w:cs="Times New Roman"/>
        </w:rPr>
        <w:t xml:space="preserve"> </w:t>
      </w:r>
      <w:r w:rsidR="001B1145" w:rsidRPr="00B91FE9">
        <w:rPr>
          <w:rFonts w:ascii="Times New Roman" w:hAnsi="Times New Roman" w:cs="Times New Roman"/>
        </w:rPr>
        <w:t>con un 86% de preferencia</w:t>
      </w:r>
      <w:r w:rsidR="009E3B52">
        <w:rPr>
          <w:rFonts w:ascii="Times New Roman" w:hAnsi="Times New Roman" w:cs="Times New Roman"/>
        </w:rPr>
        <w:t>. E</w:t>
      </w:r>
      <w:r w:rsidR="006D0B8E" w:rsidRPr="00B91FE9">
        <w:rPr>
          <w:rFonts w:ascii="Times New Roman" w:hAnsi="Times New Roman" w:cs="Times New Roman"/>
        </w:rPr>
        <w:t xml:space="preserve">n este sentido, </w:t>
      </w:r>
      <w:r w:rsidR="00D21837">
        <w:rPr>
          <w:rFonts w:ascii="Times New Roman" w:hAnsi="Times New Roman" w:cs="Times New Roman"/>
        </w:rPr>
        <w:t xml:space="preserve">el 46% de </w:t>
      </w:r>
      <w:r w:rsidR="00CD1B13" w:rsidRPr="00B91FE9">
        <w:rPr>
          <w:rFonts w:ascii="Times New Roman" w:hAnsi="Times New Roman" w:cs="Times New Roman"/>
        </w:rPr>
        <w:t>los trabajadores</w:t>
      </w:r>
      <w:r w:rsidR="00E25509" w:rsidRPr="00B91FE9">
        <w:rPr>
          <w:rFonts w:ascii="Times New Roman" w:hAnsi="Times New Roman" w:cs="Times New Roman"/>
        </w:rPr>
        <w:t xml:space="preserve"> </w:t>
      </w:r>
      <w:r w:rsidR="00BB2A97">
        <w:rPr>
          <w:rFonts w:ascii="Times New Roman" w:hAnsi="Times New Roman" w:cs="Times New Roman"/>
        </w:rPr>
        <w:t>adquirirían los</w:t>
      </w:r>
      <w:r w:rsidR="00305039" w:rsidRPr="00B91FE9">
        <w:rPr>
          <w:rFonts w:ascii="Times New Roman" w:hAnsi="Times New Roman" w:cs="Times New Roman"/>
        </w:rPr>
        <w:t xml:space="preserve"> almuerzo</w:t>
      </w:r>
      <w:r w:rsidR="00BB2A97">
        <w:rPr>
          <w:rFonts w:ascii="Times New Roman" w:hAnsi="Times New Roman" w:cs="Times New Roman"/>
        </w:rPr>
        <w:t>s</w:t>
      </w:r>
      <w:r w:rsidR="00305039" w:rsidRPr="00B91FE9">
        <w:rPr>
          <w:rFonts w:ascii="Times New Roman" w:hAnsi="Times New Roman" w:cs="Times New Roman"/>
        </w:rPr>
        <w:t xml:space="preserve"> </w:t>
      </w:r>
      <w:r w:rsidR="00BB23AA">
        <w:rPr>
          <w:rFonts w:ascii="Times New Roman" w:hAnsi="Times New Roman" w:cs="Times New Roman"/>
        </w:rPr>
        <w:t>cinco</w:t>
      </w:r>
      <w:r w:rsidR="00305039" w:rsidRPr="00B91FE9">
        <w:rPr>
          <w:rFonts w:ascii="Times New Roman" w:hAnsi="Times New Roman" w:cs="Times New Roman"/>
        </w:rPr>
        <w:t xml:space="preserve"> vec</w:t>
      </w:r>
      <w:r w:rsidR="001E0E68" w:rsidRPr="00B91FE9">
        <w:rPr>
          <w:rFonts w:ascii="Times New Roman" w:hAnsi="Times New Roman" w:cs="Times New Roman"/>
        </w:rPr>
        <w:t>es a la semana</w:t>
      </w:r>
      <w:r w:rsidR="00B35C24">
        <w:rPr>
          <w:rFonts w:ascii="Times New Roman" w:hAnsi="Times New Roman" w:cs="Times New Roman"/>
        </w:rPr>
        <w:t>, mientras que</w:t>
      </w:r>
      <w:r w:rsidR="001E0E68" w:rsidRPr="00B91FE9">
        <w:rPr>
          <w:rFonts w:ascii="Times New Roman" w:hAnsi="Times New Roman" w:cs="Times New Roman"/>
        </w:rPr>
        <w:t xml:space="preserve"> </w:t>
      </w:r>
      <w:r w:rsidR="00E26F86" w:rsidRPr="00B91FE9">
        <w:rPr>
          <w:rFonts w:ascii="Times New Roman" w:hAnsi="Times New Roman" w:cs="Times New Roman"/>
        </w:rPr>
        <w:t>un 25</w:t>
      </w:r>
      <w:r w:rsidR="00ED28B3" w:rsidRPr="00B91FE9">
        <w:rPr>
          <w:rFonts w:ascii="Times New Roman" w:hAnsi="Times New Roman" w:cs="Times New Roman"/>
        </w:rPr>
        <w:t>% lo</w:t>
      </w:r>
      <w:r w:rsidR="00B4288A" w:rsidRPr="00B91FE9">
        <w:rPr>
          <w:rFonts w:ascii="Times New Roman" w:hAnsi="Times New Roman" w:cs="Times New Roman"/>
        </w:rPr>
        <w:t xml:space="preserve"> </w:t>
      </w:r>
      <w:r w:rsidR="00B35C24">
        <w:rPr>
          <w:rFonts w:ascii="Times New Roman" w:hAnsi="Times New Roman" w:cs="Times New Roman"/>
        </w:rPr>
        <w:t>adquiriría</w:t>
      </w:r>
      <w:r w:rsidR="00B4288A" w:rsidRPr="00B91FE9">
        <w:rPr>
          <w:rFonts w:ascii="Times New Roman" w:hAnsi="Times New Roman" w:cs="Times New Roman"/>
        </w:rPr>
        <w:t xml:space="preserve"> </w:t>
      </w:r>
      <w:r w:rsidR="00BB23AA">
        <w:rPr>
          <w:rFonts w:ascii="Times New Roman" w:hAnsi="Times New Roman" w:cs="Times New Roman"/>
        </w:rPr>
        <w:lastRenderedPageBreak/>
        <w:t>cuatro</w:t>
      </w:r>
      <w:r w:rsidR="00B4288A" w:rsidRPr="00B91FE9">
        <w:rPr>
          <w:rFonts w:ascii="Times New Roman" w:hAnsi="Times New Roman" w:cs="Times New Roman"/>
        </w:rPr>
        <w:t xml:space="preserve"> veces a la semana</w:t>
      </w:r>
      <w:r w:rsidR="00745622">
        <w:rPr>
          <w:rFonts w:ascii="Times New Roman" w:hAnsi="Times New Roman" w:cs="Times New Roman"/>
        </w:rPr>
        <w:t xml:space="preserve">, </w:t>
      </w:r>
      <w:r w:rsidR="00F46ADA">
        <w:rPr>
          <w:rFonts w:ascii="Times New Roman" w:hAnsi="Times New Roman" w:cs="Times New Roman"/>
        </w:rPr>
        <w:t xml:space="preserve">donde se evidencia </w:t>
      </w:r>
      <w:r w:rsidR="00112E84" w:rsidRPr="00B91FE9">
        <w:rPr>
          <w:rFonts w:ascii="Times New Roman" w:hAnsi="Times New Roman" w:cs="Times New Roman"/>
        </w:rPr>
        <w:t>una alta demanda de opciones estándar</w:t>
      </w:r>
      <w:r w:rsidR="00AB3296" w:rsidRPr="00B91FE9">
        <w:rPr>
          <w:rFonts w:ascii="Times New Roman" w:hAnsi="Times New Roman" w:cs="Times New Roman"/>
        </w:rPr>
        <w:t xml:space="preserve">. </w:t>
      </w:r>
      <w:r w:rsidR="008C3F10" w:rsidRPr="00B91FE9">
        <w:rPr>
          <w:rFonts w:ascii="Times New Roman" w:hAnsi="Times New Roman" w:cs="Times New Roman"/>
        </w:rPr>
        <w:t xml:space="preserve">Es importante tener en cuenta </w:t>
      </w:r>
      <w:r w:rsidR="008B36C3" w:rsidRPr="00B91FE9">
        <w:rPr>
          <w:rFonts w:ascii="Times New Roman" w:hAnsi="Times New Roman" w:cs="Times New Roman"/>
        </w:rPr>
        <w:t xml:space="preserve">que existe un grupo </w:t>
      </w:r>
      <w:r w:rsidR="007E490E" w:rsidRPr="00B91FE9">
        <w:rPr>
          <w:rFonts w:ascii="Times New Roman" w:hAnsi="Times New Roman" w:cs="Times New Roman"/>
        </w:rPr>
        <w:t>significativ</w:t>
      </w:r>
      <w:r w:rsidR="00E8680A" w:rsidRPr="00B91FE9">
        <w:rPr>
          <w:rFonts w:ascii="Times New Roman" w:hAnsi="Times New Roman" w:cs="Times New Roman"/>
        </w:rPr>
        <w:t>amente menor (</w:t>
      </w:r>
      <w:r w:rsidR="00DA2430" w:rsidRPr="00B91FE9">
        <w:rPr>
          <w:rFonts w:ascii="Times New Roman" w:hAnsi="Times New Roman" w:cs="Times New Roman"/>
        </w:rPr>
        <w:t xml:space="preserve">13%) </w:t>
      </w:r>
      <w:r w:rsidR="00E213CF" w:rsidRPr="00B91FE9">
        <w:rPr>
          <w:rFonts w:ascii="Times New Roman" w:hAnsi="Times New Roman" w:cs="Times New Roman"/>
        </w:rPr>
        <w:t xml:space="preserve">que </w:t>
      </w:r>
      <w:r w:rsidR="002718BD">
        <w:rPr>
          <w:rFonts w:ascii="Times New Roman" w:hAnsi="Times New Roman" w:cs="Times New Roman"/>
        </w:rPr>
        <w:t xml:space="preserve">manifiesta interés por las </w:t>
      </w:r>
      <w:r w:rsidR="00E213CF" w:rsidRPr="00B91FE9">
        <w:rPr>
          <w:rFonts w:ascii="Times New Roman" w:hAnsi="Times New Roman" w:cs="Times New Roman"/>
        </w:rPr>
        <w:t>opciones vegetarianas</w:t>
      </w:r>
      <w:r w:rsidR="00DE1222">
        <w:rPr>
          <w:rFonts w:ascii="Times New Roman" w:hAnsi="Times New Roman" w:cs="Times New Roman"/>
        </w:rPr>
        <w:t xml:space="preserve">, </w:t>
      </w:r>
      <w:r w:rsidR="000120E2" w:rsidRPr="00B91FE9">
        <w:rPr>
          <w:rFonts w:ascii="Times New Roman" w:hAnsi="Times New Roman" w:cs="Times New Roman"/>
        </w:rPr>
        <w:t xml:space="preserve">con una frecuencia de </w:t>
      </w:r>
      <w:r w:rsidR="00EC45C2">
        <w:rPr>
          <w:rFonts w:ascii="Times New Roman" w:hAnsi="Times New Roman" w:cs="Times New Roman"/>
        </w:rPr>
        <w:t>cuatro a cinco</w:t>
      </w:r>
      <w:r w:rsidR="000120E2" w:rsidRPr="00B91FE9">
        <w:rPr>
          <w:rFonts w:ascii="Times New Roman" w:hAnsi="Times New Roman" w:cs="Times New Roman"/>
        </w:rPr>
        <w:t xml:space="preserve"> veces a la semana</w:t>
      </w:r>
      <w:r w:rsidR="003D04AF">
        <w:rPr>
          <w:rFonts w:ascii="Times New Roman" w:hAnsi="Times New Roman" w:cs="Times New Roman"/>
        </w:rPr>
        <w:t xml:space="preserve">; </w:t>
      </w:r>
      <w:r w:rsidR="00301965">
        <w:rPr>
          <w:rFonts w:ascii="Times New Roman" w:hAnsi="Times New Roman" w:cs="Times New Roman"/>
        </w:rPr>
        <w:t>p</w:t>
      </w:r>
      <w:r w:rsidR="00F67EE4">
        <w:rPr>
          <w:rFonts w:ascii="Times New Roman" w:hAnsi="Times New Roman" w:cs="Times New Roman"/>
        </w:rPr>
        <w:t xml:space="preserve">ara entender </w:t>
      </w:r>
      <w:r w:rsidR="00301965">
        <w:rPr>
          <w:rFonts w:ascii="Times New Roman" w:hAnsi="Times New Roman" w:cs="Times New Roman"/>
        </w:rPr>
        <w:t>la</w:t>
      </w:r>
      <w:r w:rsidR="00F67EE4">
        <w:rPr>
          <w:rFonts w:ascii="Times New Roman" w:hAnsi="Times New Roman" w:cs="Times New Roman"/>
        </w:rPr>
        <w:t xml:space="preserve"> necesidad</w:t>
      </w:r>
      <w:r w:rsidR="00301965">
        <w:rPr>
          <w:rFonts w:ascii="Times New Roman" w:hAnsi="Times New Roman" w:cs="Times New Roman"/>
        </w:rPr>
        <w:t xml:space="preserve"> de esta población</w:t>
      </w:r>
      <w:r w:rsidR="00285228">
        <w:rPr>
          <w:rFonts w:ascii="Times New Roman" w:hAnsi="Times New Roman" w:cs="Times New Roman"/>
        </w:rPr>
        <w:t xml:space="preserve">, </w:t>
      </w:r>
      <w:r w:rsidR="00002A1A" w:rsidRPr="00B91FE9">
        <w:rPr>
          <w:rFonts w:ascii="Times New Roman" w:hAnsi="Times New Roman" w:cs="Times New Roman"/>
        </w:rPr>
        <w:t xml:space="preserve">en el modelo de servicio también se </w:t>
      </w:r>
      <w:r w:rsidR="00EF7818">
        <w:rPr>
          <w:rFonts w:ascii="Times New Roman" w:hAnsi="Times New Roman" w:cs="Times New Roman"/>
        </w:rPr>
        <w:t>contemplan una se</w:t>
      </w:r>
      <w:r w:rsidR="00B84BEA">
        <w:rPr>
          <w:rFonts w:ascii="Times New Roman" w:hAnsi="Times New Roman" w:cs="Times New Roman"/>
        </w:rPr>
        <w:t>rie de menús específicos</w:t>
      </w:r>
      <w:r w:rsidR="005E1284">
        <w:rPr>
          <w:rFonts w:ascii="Times New Roman" w:hAnsi="Times New Roman" w:cs="Times New Roman"/>
        </w:rPr>
        <w:t xml:space="preserve"> </w:t>
      </w:r>
      <w:r w:rsidR="008B1AF8">
        <w:rPr>
          <w:rFonts w:ascii="Times New Roman" w:hAnsi="Times New Roman" w:cs="Times New Roman"/>
        </w:rPr>
        <w:t>para cubrir sus expectativas.</w:t>
      </w:r>
    </w:p>
    <w:p w14:paraId="2732169D" w14:textId="155C0450" w:rsidR="00FF0D1A" w:rsidRPr="003F4035" w:rsidRDefault="00146C69" w:rsidP="003F4035">
      <w:pPr>
        <w:spacing w:after="0" w:line="480" w:lineRule="auto"/>
        <w:ind w:firstLine="708"/>
        <w:jc w:val="center"/>
        <w:rPr>
          <w:rFonts w:ascii="Times New Roman" w:hAnsi="Times New Roman" w:cs="Times New Roman"/>
        </w:rPr>
      </w:pPr>
      <w:r w:rsidRPr="00146C69">
        <w:rPr>
          <w:rFonts w:ascii="Times New Roman" w:hAnsi="Times New Roman" w:cs="Times New Roman"/>
          <w:noProof/>
        </w:rPr>
        <w:drawing>
          <wp:inline distT="0" distB="0" distL="0" distR="0" wp14:anchorId="20CD2D31" wp14:editId="24095375">
            <wp:extent cx="3966209" cy="2435681"/>
            <wp:effectExtent l="0" t="0" r="0" b="3175"/>
            <wp:docPr id="734724358" name="Imagen 1" descr="Gráfico, Gráfico de barr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724358" name="Imagen 1" descr="Gráfico, Gráfico de barras&#10;&#10;El contenido generado por IA puede ser incorrecto."/>
                    <pic:cNvPicPr/>
                  </pic:nvPicPr>
                  <pic:blipFill>
                    <a:blip r:embed="rId29"/>
                    <a:stretch>
                      <a:fillRect/>
                    </a:stretch>
                  </pic:blipFill>
                  <pic:spPr>
                    <a:xfrm>
                      <a:off x="0" y="0"/>
                      <a:ext cx="3978880" cy="2443462"/>
                    </a:xfrm>
                    <a:prstGeom prst="rect">
                      <a:avLst/>
                    </a:prstGeom>
                  </pic:spPr>
                </pic:pic>
              </a:graphicData>
            </a:graphic>
          </wp:inline>
        </w:drawing>
      </w:r>
    </w:p>
    <w:p w14:paraId="066D1140" w14:textId="5B4E5A54" w:rsidR="2B787512" w:rsidRDefault="2B787512" w:rsidP="005E5B3A">
      <w:pPr>
        <w:spacing w:after="0" w:line="480" w:lineRule="auto"/>
        <w:ind w:firstLine="708"/>
        <w:jc w:val="both"/>
        <w:rPr>
          <w:rFonts w:ascii="Times New Roman" w:eastAsia="Times New Roman" w:hAnsi="Times New Roman" w:cs="Times New Roman"/>
          <w:noProof/>
        </w:rPr>
      </w:pPr>
      <w:r w:rsidRPr="3C6E94B0">
        <w:rPr>
          <w:rFonts w:ascii="Times New Roman" w:eastAsia="Times New Roman" w:hAnsi="Times New Roman" w:cs="Times New Roman"/>
        </w:rPr>
        <w:t xml:space="preserve">Uno de los factores clave a saber, es el rango dispuesto a pagar de los trabajadores, puesto que esto sirve para adaptar los </w:t>
      </w:r>
      <w:r w:rsidR="4D461F93" w:rsidRPr="3C6E94B0">
        <w:rPr>
          <w:rFonts w:ascii="Times New Roman" w:eastAsia="Times New Roman" w:hAnsi="Times New Roman" w:cs="Times New Roman"/>
        </w:rPr>
        <w:t>menús</w:t>
      </w:r>
      <w:r w:rsidRPr="3C6E94B0">
        <w:rPr>
          <w:rFonts w:ascii="Times New Roman" w:eastAsia="Times New Roman" w:hAnsi="Times New Roman" w:cs="Times New Roman"/>
        </w:rPr>
        <w:t xml:space="preserve"> que se realizarán en el servicio, </w:t>
      </w:r>
      <w:r w:rsidR="06F85B1F" w:rsidRPr="3C6E94B0">
        <w:rPr>
          <w:rFonts w:ascii="Times New Roman" w:eastAsia="Times New Roman" w:hAnsi="Times New Roman" w:cs="Times New Roman"/>
        </w:rPr>
        <w:t xml:space="preserve">en este caso, </w:t>
      </w:r>
      <w:r w:rsidR="000E7F13" w:rsidRPr="3C6E94B0">
        <w:rPr>
          <w:rFonts w:ascii="Times New Roman" w:eastAsia="Times New Roman" w:hAnsi="Times New Roman" w:cs="Times New Roman"/>
        </w:rPr>
        <w:t xml:space="preserve">para las opciones de paltos estándar, </w:t>
      </w:r>
      <w:r w:rsidR="06F85B1F" w:rsidRPr="3C6E94B0">
        <w:rPr>
          <w:rFonts w:ascii="Times New Roman" w:eastAsia="Times New Roman" w:hAnsi="Times New Roman" w:cs="Times New Roman"/>
          <w:noProof/>
        </w:rPr>
        <w:t xml:space="preserve">se observa </w:t>
      </w:r>
      <w:r w:rsidR="32B87846" w:rsidRPr="3C6E94B0">
        <w:rPr>
          <w:rFonts w:ascii="Times New Roman" w:eastAsia="Times New Roman" w:hAnsi="Times New Roman" w:cs="Times New Roman"/>
          <w:noProof/>
        </w:rPr>
        <w:t xml:space="preserve">de los trabajadores que tomarían el servicio 5 veces a la semana, el </w:t>
      </w:r>
      <w:r w:rsidR="00A43749" w:rsidRPr="3C6E94B0">
        <w:rPr>
          <w:rFonts w:ascii="Times New Roman" w:eastAsia="Times New Roman" w:hAnsi="Times New Roman" w:cs="Times New Roman"/>
          <w:noProof/>
        </w:rPr>
        <w:t>5</w:t>
      </w:r>
      <w:r w:rsidR="00072247" w:rsidRPr="3C6E94B0">
        <w:rPr>
          <w:rFonts w:ascii="Times New Roman" w:eastAsia="Times New Roman" w:hAnsi="Times New Roman" w:cs="Times New Roman"/>
          <w:noProof/>
        </w:rPr>
        <w:t>8</w:t>
      </w:r>
      <w:r w:rsidR="00A43749" w:rsidRPr="3C6E94B0">
        <w:rPr>
          <w:rFonts w:ascii="Times New Roman" w:eastAsia="Times New Roman" w:hAnsi="Times New Roman" w:cs="Times New Roman"/>
          <w:noProof/>
        </w:rPr>
        <w:t>.</w:t>
      </w:r>
      <w:r w:rsidR="00072247" w:rsidRPr="3C6E94B0">
        <w:rPr>
          <w:rFonts w:ascii="Times New Roman" w:eastAsia="Times New Roman" w:hAnsi="Times New Roman" w:cs="Times New Roman"/>
          <w:noProof/>
        </w:rPr>
        <w:t>22</w:t>
      </w:r>
      <w:r w:rsidR="32B87846" w:rsidRPr="3C6E94B0">
        <w:rPr>
          <w:rFonts w:ascii="Times New Roman" w:eastAsia="Times New Roman" w:hAnsi="Times New Roman" w:cs="Times New Roman"/>
          <w:noProof/>
        </w:rPr>
        <w:t xml:space="preserve">% </w:t>
      </w:r>
      <w:r w:rsidR="16A6C3EA" w:rsidRPr="3C6E94B0">
        <w:rPr>
          <w:rFonts w:ascii="Times New Roman" w:eastAsia="Times New Roman" w:hAnsi="Times New Roman" w:cs="Times New Roman"/>
          <w:noProof/>
        </w:rPr>
        <w:t>están dispuestos a pagar entre 19.000 - 21.000 COP, seguido de</w:t>
      </w:r>
      <w:r w:rsidR="3AEEDCC6" w:rsidRPr="3C6E94B0">
        <w:rPr>
          <w:rFonts w:ascii="Times New Roman" w:eastAsia="Times New Roman" w:hAnsi="Times New Roman" w:cs="Times New Roman"/>
          <w:noProof/>
        </w:rPr>
        <w:t xml:space="preserve">l </w:t>
      </w:r>
      <w:r w:rsidR="00620E5E" w:rsidRPr="3C6E94B0">
        <w:rPr>
          <w:rFonts w:ascii="Times New Roman" w:eastAsia="Times New Roman" w:hAnsi="Times New Roman" w:cs="Times New Roman"/>
          <w:noProof/>
        </w:rPr>
        <w:t>37</w:t>
      </w:r>
      <w:r w:rsidR="00A43749" w:rsidRPr="3C6E94B0">
        <w:rPr>
          <w:rFonts w:ascii="Times New Roman" w:eastAsia="Times New Roman" w:hAnsi="Times New Roman" w:cs="Times New Roman"/>
          <w:noProof/>
        </w:rPr>
        <w:t>.</w:t>
      </w:r>
      <w:r w:rsidR="00620E5E" w:rsidRPr="3C6E94B0">
        <w:rPr>
          <w:rFonts w:ascii="Times New Roman" w:eastAsia="Times New Roman" w:hAnsi="Times New Roman" w:cs="Times New Roman"/>
          <w:noProof/>
        </w:rPr>
        <w:t>97</w:t>
      </w:r>
      <w:r w:rsidR="3AEEDCC6" w:rsidRPr="3C6E94B0">
        <w:rPr>
          <w:rFonts w:ascii="Times New Roman" w:eastAsia="Times New Roman" w:hAnsi="Times New Roman" w:cs="Times New Roman"/>
          <w:noProof/>
        </w:rPr>
        <w:t xml:space="preserve">% que están dispuestos a pagar entre 21.000 - 23.000 COP. </w:t>
      </w:r>
      <w:r w:rsidR="58AE71AA" w:rsidRPr="3C6E94B0">
        <w:rPr>
          <w:rFonts w:ascii="Times New Roman" w:eastAsia="Times New Roman" w:hAnsi="Times New Roman" w:cs="Times New Roman"/>
          <w:noProof/>
        </w:rPr>
        <w:t xml:space="preserve">Estos datos son muy importantes </w:t>
      </w:r>
      <w:r w:rsidR="0056132E" w:rsidRPr="3C6E94B0">
        <w:rPr>
          <w:rFonts w:ascii="Times New Roman" w:eastAsia="Times New Roman" w:hAnsi="Times New Roman" w:cs="Times New Roman"/>
          <w:noProof/>
        </w:rPr>
        <w:t xml:space="preserve">porque  </w:t>
      </w:r>
      <w:r w:rsidR="58AE71AA" w:rsidRPr="3C6E94B0">
        <w:rPr>
          <w:rFonts w:ascii="Times New Roman" w:eastAsia="Times New Roman" w:hAnsi="Times New Roman" w:cs="Times New Roman"/>
          <w:noProof/>
        </w:rPr>
        <w:t>sirve</w:t>
      </w:r>
      <w:r w:rsidR="7DF2AA27" w:rsidRPr="3C6E94B0">
        <w:rPr>
          <w:rFonts w:ascii="Times New Roman" w:eastAsia="Times New Roman" w:hAnsi="Times New Roman" w:cs="Times New Roman"/>
          <w:noProof/>
        </w:rPr>
        <w:t>n</w:t>
      </w:r>
      <w:r w:rsidR="58AE71AA" w:rsidRPr="3C6E94B0">
        <w:rPr>
          <w:rFonts w:ascii="Times New Roman" w:eastAsia="Times New Roman" w:hAnsi="Times New Roman" w:cs="Times New Roman"/>
          <w:noProof/>
        </w:rPr>
        <w:t xml:space="preserve"> para identificar </w:t>
      </w:r>
      <w:r w:rsidR="602C18FC" w:rsidRPr="3C6E94B0">
        <w:rPr>
          <w:rFonts w:ascii="Times New Roman" w:eastAsia="Times New Roman" w:hAnsi="Times New Roman" w:cs="Times New Roman"/>
          <w:noProof/>
        </w:rPr>
        <w:t>y adaptar los platos a esos rangos de precios</w:t>
      </w:r>
      <w:r w:rsidR="5262A2FA" w:rsidRPr="3C6E94B0">
        <w:rPr>
          <w:rFonts w:ascii="Times New Roman" w:eastAsia="Times New Roman" w:hAnsi="Times New Roman" w:cs="Times New Roman"/>
          <w:noProof/>
        </w:rPr>
        <w:t xml:space="preserve"> y así </w:t>
      </w:r>
      <w:r w:rsidR="00DE744E" w:rsidRPr="3C6E94B0">
        <w:rPr>
          <w:rFonts w:ascii="Times New Roman" w:eastAsia="Times New Roman" w:hAnsi="Times New Roman" w:cs="Times New Roman"/>
          <w:noProof/>
        </w:rPr>
        <w:t>abarcar</w:t>
      </w:r>
      <w:r>
        <w:tab/>
      </w:r>
      <w:r w:rsidR="5262A2FA" w:rsidRPr="3C6E94B0">
        <w:rPr>
          <w:rFonts w:ascii="Times New Roman" w:eastAsia="Times New Roman" w:hAnsi="Times New Roman" w:cs="Times New Roman"/>
          <w:noProof/>
        </w:rPr>
        <w:t xml:space="preserve"> a todo </w:t>
      </w:r>
      <w:r w:rsidR="0056132E" w:rsidRPr="3C6E94B0">
        <w:rPr>
          <w:rFonts w:ascii="Times New Roman" w:eastAsia="Times New Roman" w:hAnsi="Times New Roman" w:cs="Times New Roman"/>
          <w:noProof/>
        </w:rPr>
        <w:t>el</w:t>
      </w:r>
      <w:r w:rsidR="5262A2FA" w:rsidRPr="3C6E94B0">
        <w:rPr>
          <w:rFonts w:ascii="Times New Roman" w:eastAsia="Times New Roman" w:hAnsi="Times New Roman" w:cs="Times New Roman"/>
          <w:noProof/>
        </w:rPr>
        <w:t xml:space="preserve"> público.</w:t>
      </w:r>
    </w:p>
    <w:p w14:paraId="6722769C" w14:textId="2FD5A586" w:rsidR="00B22B1E" w:rsidRPr="003F4035" w:rsidRDefault="00E01BC9" w:rsidP="003F4035">
      <w:pPr>
        <w:spacing w:after="0" w:line="480" w:lineRule="auto"/>
        <w:ind w:firstLine="708"/>
        <w:jc w:val="center"/>
        <w:rPr>
          <w:rFonts w:ascii="Times New Roman" w:eastAsia="Times New Roman" w:hAnsi="Times New Roman" w:cs="Times New Roman"/>
          <w:noProof/>
        </w:rPr>
      </w:pPr>
      <w:r w:rsidRPr="00E01BC9">
        <w:rPr>
          <w:rFonts w:ascii="Times New Roman" w:eastAsia="Times New Roman" w:hAnsi="Times New Roman" w:cs="Times New Roman"/>
          <w:noProof/>
        </w:rPr>
        <w:lastRenderedPageBreak/>
        <w:drawing>
          <wp:inline distT="0" distB="0" distL="0" distR="0" wp14:anchorId="61762D61" wp14:editId="1E02D1F9">
            <wp:extent cx="3168014" cy="2192659"/>
            <wp:effectExtent l="0" t="0" r="0" b="0"/>
            <wp:docPr id="1766616299" name="Imagen 1" descr="Gráfic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616299" name="Imagen 1" descr="Gráfico&#10;&#10;El contenido generado por IA puede ser incorrecto."/>
                    <pic:cNvPicPr/>
                  </pic:nvPicPr>
                  <pic:blipFill>
                    <a:blip r:embed="rId30"/>
                    <a:stretch>
                      <a:fillRect/>
                    </a:stretch>
                  </pic:blipFill>
                  <pic:spPr>
                    <a:xfrm>
                      <a:off x="0" y="0"/>
                      <a:ext cx="3188059" cy="2206533"/>
                    </a:xfrm>
                    <a:prstGeom prst="rect">
                      <a:avLst/>
                    </a:prstGeom>
                  </pic:spPr>
                </pic:pic>
              </a:graphicData>
            </a:graphic>
          </wp:inline>
        </w:drawing>
      </w:r>
    </w:p>
    <w:p w14:paraId="6D417DFF" w14:textId="6FD51E9C" w:rsidR="00EB3DD2" w:rsidRPr="005F5B05" w:rsidRDefault="024796C5" w:rsidP="003F4035">
      <w:pPr>
        <w:spacing w:after="0" w:line="480" w:lineRule="auto"/>
        <w:ind w:firstLine="708"/>
        <w:jc w:val="center"/>
        <w:rPr>
          <w:rFonts w:ascii="Times New Roman" w:hAnsi="Times New Roman" w:cs="Times New Roman"/>
        </w:rPr>
      </w:pPr>
      <w:r w:rsidRPr="3C6E94B0">
        <w:rPr>
          <w:rFonts w:ascii="Times New Roman" w:hAnsi="Times New Roman" w:cs="Times New Roman"/>
        </w:rPr>
        <w:t xml:space="preserve">El </w:t>
      </w:r>
      <w:r w:rsidR="000710C8" w:rsidRPr="3C6E94B0">
        <w:rPr>
          <w:rFonts w:ascii="Times New Roman" w:hAnsi="Times New Roman" w:cs="Times New Roman"/>
        </w:rPr>
        <w:t>44.77</w:t>
      </w:r>
      <w:r w:rsidRPr="3C6E94B0">
        <w:rPr>
          <w:rFonts w:ascii="Times New Roman" w:hAnsi="Times New Roman" w:cs="Times New Roman"/>
        </w:rPr>
        <w:t xml:space="preserve">% de los trabajadores encuestados </w:t>
      </w:r>
      <w:r w:rsidR="000C5799" w:rsidRPr="3C6E94B0">
        <w:rPr>
          <w:rFonts w:ascii="Times New Roman" w:hAnsi="Times New Roman" w:cs="Times New Roman"/>
        </w:rPr>
        <w:t xml:space="preserve">que a su vez eligieron platos </w:t>
      </w:r>
      <w:r w:rsidR="00047598" w:rsidRPr="3C6E94B0">
        <w:rPr>
          <w:rFonts w:ascii="Times New Roman" w:hAnsi="Times New Roman" w:cs="Times New Roman"/>
        </w:rPr>
        <w:t xml:space="preserve">estándar, </w:t>
      </w:r>
      <w:r w:rsidRPr="3C6E94B0">
        <w:rPr>
          <w:rFonts w:ascii="Times New Roman" w:hAnsi="Times New Roman" w:cs="Times New Roman"/>
        </w:rPr>
        <w:t xml:space="preserve">adquirirían </w:t>
      </w:r>
      <w:r w:rsidR="6A5778AE" w:rsidRPr="3C6E94B0">
        <w:rPr>
          <w:rFonts w:ascii="Times New Roman" w:hAnsi="Times New Roman" w:cs="Times New Roman"/>
        </w:rPr>
        <w:t xml:space="preserve">platos gourmet una vez a la semana, </w:t>
      </w:r>
      <w:r w:rsidR="24B0BCCE" w:rsidRPr="3C6E94B0">
        <w:rPr>
          <w:rFonts w:ascii="Times New Roman" w:hAnsi="Times New Roman" w:cs="Times New Roman"/>
        </w:rPr>
        <w:t>además de estar dispuestos a pagar un rango de precio entre 30.000-34.000 COP</w:t>
      </w:r>
      <w:r w:rsidR="5E33CBB8" w:rsidRPr="3C6E94B0">
        <w:rPr>
          <w:rFonts w:ascii="Times New Roman" w:hAnsi="Times New Roman" w:cs="Times New Roman"/>
        </w:rPr>
        <w:t>;</w:t>
      </w:r>
      <w:r w:rsidR="6937E94D" w:rsidRPr="3C6E94B0">
        <w:rPr>
          <w:rFonts w:ascii="Times New Roman" w:hAnsi="Times New Roman" w:cs="Times New Roman"/>
        </w:rPr>
        <w:t xml:space="preserve"> a su vez, un rango menor </w:t>
      </w:r>
      <w:r w:rsidR="37D2F46E" w:rsidRPr="3C6E94B0">
        <w:rPr>
          <w:rFonts w:ascii="Times New Roman" w:hAnsi="Times New Roman" w:cs="Times New Roman"/>
        </w:rPr>
        <w:t xml:space="preserve">de los encuestados </w:t>
      </w:r>
      <w:r w:rsidR="3C8B4F74" w:rsidRPr="3C6E94B0">
        <w:rPr>
          <w:rFonts w:ascii="Times New Roman" w:hAnsi="Times New Roman" w:cs="Times New Roman"/>
        </w:rPr>
        <w:t>(</w:t>
      </w:r>
      <w:r w:rsidR="37D2F46E" w:rsidRPr="3C6E94B0">
        <w:rPr>
          <w:rFonts w:ascii="Times New Roman" w:hAnsi="Times New Roman" w:cs="Times New Roman"/>
        </w:rPr>
        <w:t xml:space="preserve">18.65%) </w:t>
      </w:r>
      <w:r w:rsidR="6937E94D" w:rsidRPr="3C6E94B0">
        <w:rPr>
          <w:rFonts w:ascii="Times New Roman" w:hAnsi="Times New Roman" w:cs="Times New Roman"/>
        </w:rPr>
        <w:t xml:space="preserve">está dispuesto a adquirir platos gourmet </w:t>
      </w:r>
      <w:r w:rsidR="00437A77" w:rsidRPr="3C6E94B0">
        <w:rPr>
          <w:rFonts w:ascii="Times New Roman" w:hAnsi="Times New Roman" w:cs="Times New Roman"/>
        </w:rPr>
        <w:t>2</w:t>
      </w:r>
      <w:r w:rsidR="6937E94D" w:rsidRPr="3C6E94B0">
        <w:rPr>
          <w:rFonts w:ascii="Times New Roman" w:hAnsi="Times New Roman" w:cs="Times New Roman"/>
        </w:rPr>
        <w:t xml:space="preserve"> veces a la semana, en este caso estarían dispuestos a pagar </w:t>
      </w:r>
      <w:r w:rsidR="3C8B4F74" w:rsidRPr="3C6E94B0">
        <w:rPr>
          <w:rFonts w:ascii="Times New Roman" w:hAnsi="Times New Roman" w:cs="Times New Roman"/>
        </w:rPr>
        <w:t>rangos de precio entre 30.000-34.000 COP y 34.000-38.000 COP</w:t>
      </w:r>
      <w:r w:rsidR="37D2F46E" w:rsidRPr="3C6E94B0">
        <w:rPr>
          <w:rFonts w:ascii="Times New Roman" w:hAnsi="Times New Roman" w:cs="Times New Roman"/>
        </w:rPr>
        <w:t xml:space="preserve">. Estos datos reflejan </w:t>
      </w:r>
      <w:r w:rsidR="40F3CF4D" w:rsidRPr="3C6E94B0">
        <w:rPr>
          <w:rFonts w:ascii="Times New Roman" w:hAnsi="Times New Roman" w:cs="Times New Roman"/>
        </w:rPr>
        <w:t xml:space="preserve">gran aceptación por parte del público en cuanto a estos platos gourmet, </w:t>
      </w:r>
      <w:r w:rsidR="70CB54FC" w:rsidRPr="3C6E94B0">
        <w:rPr>
          <w:rFonts w:ascii="Times New Roman" w:hAnsi="Times New Roman" w:cs="Times New Roman"/>
        </w:rPr>
        <w:t>siendo un factor diferencial y agregando valor a</w:t>
      </w:r>
      <w:r w:rsidR="5C9BFB02" w:rsidRPr="3C6E94B0">
        <w:rPr>
          <w:rFonts w:ascii="Times New Roman" w:hAnsi="Times New Roman" w:cs="Times New Roman"/>
        </w:rPr>
        <w:t>l servicio propuesto</w:t>
      </w:r>
      <w:r w:rsidR="70CB54FC" w:rsidRPr="3C6E94B0">
        <w:rPr>
          <w:rFonts w:ascii="Times New Roman" w:hAnsi="Times New Roman" w:cs="Times New Roman"/>
        </w:rPr>
        <w:t>.</w:t>
      </w:r>
      <w:r w:rsidR="00466733" w:rsidRPr="3C6E94B0">
        <w:rPr>
          <w:rFonts w:ascii="Times New Roman" w:hAnsi="Times New Roman" w:cs="Times New Roman"/>
        </w:rPr>
        <w:t xml:space="preserve"> </w:t>
      </w:r>
      <w:r w:rsidR="00EB3DD2">
        <w:rPr>
          <w:noProof/>
        </w:rPr>
        <w:drawing>
          <wp:inline distT="0" distB="0" distL="0" distR="0" wp14:anchorId="0E4EF951" wp14:editId="7A232B5E">
            <wp:extent cx="3751158" cy="2453640"/>
            <wp:effectExtent l="0" t="0" r="1905" b="3810"/>
            <wp:docPr id="40560588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31">
                      <a:extLst>
                        <a:ext uri="{28A0092B-C50C-407E-A947-70E740481C1C}">
                          <a14:useLocalDpi xmlns:a14="http://schemas.microsoft.com/office/drawing/2010/main" val="0"/>
                        </a:ext>
                      </a:extLst>
                    </a:blip>
                    <a:stretch>
                      <a:fillRect/>
                    </a:stretch>
                  </pic:blipFill>
                  <pic:spPr>
                    <a:xfrm>
                      <a:off x="0" y="0"/>
                      <a:ext cx="3768991" cy="2465305"/>
                    </a:xfrm>
                    <a:prstGeom prst="rect">
                      <a:avLst/>
                    </a:prstGeom>
                  </pic:spPr>
                </pic:pic>
              </a:graphicData>
            </a:graphic>
          </wp:inline>
        </w:drawing>
      </w:r>
    </w:p>
    <w:p w14:paraId="5C0E9CB1" w14:textId="554FB5CD" w:rsidR="71EECEA5" w:rsidRDefault="71EECEA5" w:rsidP="0298D28B">
      <w:pPr>
        <w:spacing w:after="0" w:line="480" w:lineRule="auto"/>
      </w:pPr>
    </w:p>
    <w:p w14:paraId="6D267B26" w14:textId="1BD485EE" w:rsidR="00FF0D1A" w:rsidRDefault="4842E60A" w:rsidP="3C6E94B0">
      <w:pPr>
        <w:spacing w:after="0" w:line="480" w:lineRule="auto"/>
        <w:ind w:firstLine="708"/>
        <w:jc w:val="both"/>
        <w:rPr>
          <w:rFonts w:ascii="Times New Roman" w:eastAsia="Times New Roman" w:hAnsi="Times New Roman" w:cs="Times New Roman"/>
        </w:rPr>
      </w:pPr>
      <w:r w:rsidRPr="3C6E94B0">
        <w:rPr>
          <w:rFonts w:ascii="Times New Roman" w:eastAsia="Times New Roman" w:hAnsi="Times New Roman" w:cs="Times New Roman"/>
        </w:rPr>
        <w:lastRenderedPageBreak/>
        <w:t xml:space="preserve">En este gráfico de observa que, de las 268 personas interesadas en adquirir el servicio, </w:t>
      </w:r>
      <w:r w:rsidR="008F2A0C" w:rsidRPr="3C6E94B0">
        <w:rPr>
          <w:rFonts w:ascii="Times New Roman" w:eastAsia="Times New Roman" w:hAnsi="Times New Roman" w:cs="Times New Roman"/>
        </w:rPr>
        <w:t>28</w:t>
      </w:r>
      <w:r w:rsidRPr="3C6E94B0">
        <w:rPr>
          <w:rFonts w:ascii="Times New Roman" w:eastAsia="Times New Roman" w:hAnsi="Times New Roman" w:cs="Times New Roman"/>
        </w:rPr>
        <w:t xml:space="preserve"> personas (</w:t>
      </w:r>
      <w:r w:rsidR="00EF2A95" w:rsidRPr="3C6E94B0">
        <w:rPr>
          <w:rFonts w:ascii="Times New Roman" w:eastAsia="Times New Roman" w:hAnsi="Times New Roman" w:cs="Times New Roman"/>
        </w:rPr>
        <w:t>10.44</w:t>
      </w:r>
      <w:r w:rsidRPr="3C6E94B0">
        <w:rPr>
          <w:rFonts w:ascii="Times New Roman" w:eastAsia="Times New Roman" w:hAnsi="Times New Roman" w:cs="Times New Roman"/>
        </w:rPr>
        <w:t>%) elegirían</w:t>
      </w:r>
      <w:r w:rsidR="762A5189" w:rsidRPr="3C6E94B0">
        <w:rPr>
          <w:rFonts w:ascii="Times New Roman" w:eastAsia="Times New Roman" w:hAnsi="Times New Roman" w:cs="Times New Roman"/>
        </w:rPr>
        <w:t xml:space="preserve"> opciones vegetarianas, de las cuales </w:t>
      </w:r>
      <w:r w:rsidR="00ED4447" w:rsidRPr="3C6E94B0">
        <w:rPr>
          <w:rFonts w:ascii="Times New Roman" w:eastAsia="Times New Roman" w:hAnsi="Times New Roman" w:cs="Times New Roman"/>
        </w:rPr>
        <w:t>27</w:t>
      </w:r>
      <w:r w:rsidR="762A5189" w:rsidRPr="3C6E94B0">
        <w:rPr>
          <w:rFonts w:ascii="Times New Roman" w:eastAsia="Times New Roman" w:hAnsi="Times New Roman" w:cs="Times New Roman"/>
        </w:rPr>
        <w:t xml:space="preserve"> personas </w:t>
      </w:r>
      <w:r w:rsidR="7F04F961" w:rsidRPr="3C6E94B0">
        <w:rPr>
          <w:rFonts w:ascii="Times New Roman" w:eastAsia="Times New Roman" w:hAnsi="Times New Roman" w:cs="Times New Roman"/>
        </w:rPr>
        <w:t xml:space="preserve">consumirían </w:t>
      </w:r>
      <w:r w:rsidR="762A5189" w:rsidRPr="3C6E94B0">
        <w:rPr>
          <w:rFonts w:ascii="Times New Roman" w:eastAsia="Times New Roman" w:hAnsi="Times New Roman" w:cs="Times New Roman"/>
        </w:rPr>
        <w:t xml:space="preserve">entre </w:t>
      </w:r>
      <w:r w:rsidR="00ED4447" w:rsidRPr="3C6E94B0">
        <w:rPr>
          <w:rFonts w:ascii="Times New Roman" w:eastAsia="Times New Roman" w:hAnsi="Times New Roman" w:cs="Times New Roman"/>
        </w:rPr>
        <w:t>1</w:t>
      </w:r>
      <w:r w:rsidR="762A5189" w:rsidRPr="3C6E94B0">
        <w:rPr>
          <w:rFonts w:ascii="Times New Roman" w:eastAsia="Times New Roman" w:hAnsi="Times New Roman" w:cs="Times New Roman"/>
        </w:rPr>
        <w:t>-3 veces a la semana</w:t>
      </w:r>
      <w:r w:rsidR="3D4229F2" w:rsidRPr="3C6E94B0">
        <w:rPr>
          <w:rFonts w:ascii="Times New Roman" w:eastAsia="Times New Roman" w:hAnsi="Times New Roman" w:cs="Times New Roman"/>
        </w:rPr>
        <w:t>, dispuestos a pagar entre 19.000-21.000 COP. Esta información es fundamental, esto debido a que est</w:t>
      </w:r>
      <w:r w:rsidR="5DFD8F1C" w:rsidRPr="3C6E94B0">
        <w:rPr>
          <w:rFonts w:ascii="Times New Roman" w:eastAsia="Times New Roman" w:hAnsi="Times New Roman" w:cs="Times New Roman"/>
        </w:rPr>
        <w:t>e grupo de</w:t>
      </w:r>
      <w:r w:rsidR="3D4229F2" w:rsidRPr="3C6E94B0">
        <w:rPr>
          <w:rFonts w:ascii="Times New Roman" w:eastAsia="Times New Roman" w:hAnsi="Times New Roman" w:cs="Times New Roman"/>
        </w:rPr>
        <w:t xml:space="preserve"> personas </w:t>
      </w:r>
      <w:r w:rsidR="30DBAF0E" w:rsidRPr="3C6E94B0">
        <w:rPr>
          <w:rFonts w:ascii="Times New Roman" w:eastAsia="Times New Roman" w:hAnsi="Times New Roman" w:cs="Times New Roman"/>
        </w:rPr>
        <w:t>representa un segmento importante</w:t>
      </w:r>
      <w:r w:rsidR="3D4229F2" w:rsidRPr="3C6E94B0">
        <w:rPr>
          <w:rFonts w:ascii="Times New Roman" w:eastAsia="Times New Roman" w:hAnsi="Times New Roman" w:cs="Times New Roman"/>
        </w:rPr>
        <w:t xml:space="preserve"> al momento de d</w:t>
      </w:r>
      <w:r w:rsidR="366224F7" w:rsidRPr="3C6E94B0">
        <w:rPr>
          <w:rFonts w:ascii="Times New Roman" w:eastAsia="Times New Roman" w:hAnsi="Times New Roman" w:cs="Times New Roman"/>
        </w:rPr>
        <w:t xml:space="preserve">iseñar </w:t>
      </w:r>
      <w:r w:rsidR="3D4229F2" w:rsidRPr="3C6E94B0">
        <w:rPr>
          <w:rFonts w:ascii="Times New Roman" w:eastAsia="Times New Roman" w:hAnsi="Times New Roman" w:cs="Times New Roman"/>
        </w:rPr>
        <w:t>el menú</w:t>
      </w:r>
      <w:r w:rsidR="2242AAD4" w:rsidRPr="3C6E94B0">
        <w:rPr>
          <w:rFonts w:ascii="Times New Roman" w:eastAsia="Times New Roman" w:hAnsi="Times New Roman" w:cs="Times New Roman"/>
        </w:rPr>
        <w:t>.</w:t>
      </w:r>
      <w:r w:rsidR="0991DEB3" w:rsidRPr="3C6E94B0">
        <w:rPr>
          <w:rFonts w:ascii="Times New Roman" w:eastAsia="Times New Roman" w:hAnsi="Times New Roman" w:cs="Times New Roman"/>
        </w:rPr>
        <w:t xml:space="preserve"> </w:t>
      </w:r>
      <w:r w:rsidR="73342430" w:rsidRPr="3C6E94B0">
        <w:rPr>
          <w:rFonts w:ascii="Times New Roman" w:eastAsia="Times New Roman" w:hAnsi="Times New Roman" w:cs="Times New Roman"/>
        </w:rPr>
        <w:t xml:space="preserve">Ofrecer un menú variado </w:t>
      </w:r>
      <w:r w:rsidR="5FE3249E" w:rsidRPr="3C6E94B0">
        <w:rPr>
          <w:rFonts w:ascii="Times New Roman" w:eastAsia="Times New Roman" w:hAnsi="Times New Roman" w:cs="Times New Roman"/>
        </w:rPr>
        <w:t xml:space="preserve">y de calidad </w:t>
      </w:r>
      <w:r w:rsidR="73342430" w:rsidRPr="3C6E94B0">
        <w:rPr>
          <w:rFonts w:ascii="Times New Roman" w:eastAsia="Times New Roman" w:hAnsi="Times New Roman" w:cs="Times New Roman"/>
        </w:rPr>
        <w:t>hace que los clientes se sientan a gusto, garantizándoles una experiencia satisfactoria y</w:t>
      </w:r>
      <w:r w:rsidR="27ED8492" w:rsidRPr="3C6E94B0">
        <w:rPr>
          <w:rFonts w:ascii="Times New Roman" w:eastAsia="Times New Roman" w:hAnsi="Times New Roman" w:cs="Times New Roman"/>
        </w:rPr>
        <w:t xml:space="preserve"> equitativa</w:t>
      </w:r>
      <w:r w:rsidR="0991DEB3" w:rsidRPr="3C6E94B0">
        <w:rPr>
          <w:rFonts w:ascii="Times New Roman" w:eastAsia="Times New Roman" w:hAnsi="Times New Roman" w:cs="Times New Roman"/>
        </w:rPr>
        <w:t xml:space="preserve"> </w:t>
      </w:r>
      <w:r w:rsidR="1CF7129A" w:rsidRPr="3C6E94B0">
        <w:rPr>
          <w:rFonts w:ascii="Times New Roman" w:eastAsia="Times New Roman" w:hAnsi="Times New Roman" w:cs="Times New Roman"/>
        </w:rPr>
        <w:t xml:space="preserve">para </w:t>
      </w:r>
      <w:r w:rsidR="0991DEB3" w:rsidRPr="3C6E94B0">
        <w:rPr>
          <w:rFonts w:ascii="Times New Roman" w:eastAsia="Times New Roman" w:hAnsi="Times New Roman" w:cs="Times New Roman"/>
        </w:rPr>
        <w:t>que puedan disfrutar tanto como las personas que eligen opciones estándar.</w:t>
      </w:r>
      <w:r w:rsidRPr="3C6E94B0">
        <w:rPr>
          <w:rFonts w:ascii="Times New Roman" w:eastAsia="Times New Roman" w:hAnsi="Times New Roman" w:cs="Times New Roman"/>
        </w:rPr>
        <w:t xml:space="preserve"> </w:t>
      </w:r>
    </w:p>
    <w:p w14:paraId="5AD33935" w14:textId="2DDB1CA0" w:rsidR="0298D28B" w:rsidRDefault="0298D28B" w:rsidP="0298D28B">
      <w:pPr>
        <w:spacing w:after="0" w:line="480" w:lineRule="auto"/>
        <w:jc w:val="both"/>
        <w:rPr>
          <w:rFonts w:eastAsiaTheme="minorEastAsia"/>
        </w:rPr>
      </w:pPr>
    </w:p>
    <w:p w14:paraId="2C44BC72" w14:textId="02945F4A" w:rsidR="005D0B6E" w:rsidRDefault="17D713DC" w:rsidP="00497644">
      <w:pPr>
        <w:spacing w:after="0" w:line="480" w:lineRule="auto"/>
        <w:jc w:val="center"/>
        <w:rPr>
          <w:rFonts w:ascii="Times New Roman" w:hAnsi="Times New Roman" w:cs="Times New Roman"/>
          <w:b/>
          <w:bCs/>
        </w:rPr>
      </w:pPr>
      <w:r>
        <w:rPr>
          <w:noProof/>
        </w:rPr>
        <w:drawing>
          <wp:inline distT="0" distB="0" distL="0" distR="0" wp14:anchorId="1118578D" wp14:editId="4AE72073">
            <wp:extent cx="4632024" cy="2295227"/>
            <wp:effectExtent l="0" t="0" r="0" b="0"/>
            <wp:docPr id="8" name="Imagen 7" descr="Gráfico de respuestas de formularios. Título de la pregunta: Acumula puntos con tus compras y cuando llegues a cierto número de puntos, reclama un almuerzo gourmet totalmente gratis.. Número de respuestas: 268 respues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pic:nvPicPr>
                  <pic:blipFill>
                    <a:blip r:embed="rId32">
                      <a:extLst>
                        <a:ext uri="{FF2B5EF4-FFF2-40B4-BE49-F238E27FC236}">
                          <a16:creationId xmlns="" xmlns:o="urn:schemas-microsoft-com:office:office" xmlns:v="urn:schemas-microsoft-com:vml" xmlns:w10="urn:schemas-microsoft-com:office:word" xmlns:w="http://schemas.openxmlformats.org/wordprocessingml/2006/main" xmlns:c="http://schemas.openxmlformats.org/drawingml/2006/chart" xmlns:a14="http://schemas.microsoft.com/office/drawing/2010/main" xmlns:a16="http://schemas.microsoft.com/office/drawing/2014/main" xmlns:arto="http://schemas.microsoft.com/office/word/2006/arto" id="{6CFD3745-7A55-1A5E-E7E8-D478E400E27B}"/>
                        </a:ext>
                      </a:extLst>
                    </a:blip>
                    <a:stretch>
                      <a:fillRect/>
                    </a:stretch>
                  </pic:blipFill>
                  <pic:spPr>
                    <a:xfrm>
                      <a:off x="0" y="0"/>
                      <a:ext cx="4653021" cy="2305632"/>
                    </a:xfrm>
                    <a:prstGeom prst="rect">
                      <a:avLst/>
                    </a:prstGeom>
                  </pic:spPr>
                </pic:pic>
              </a:graphicData>
            </a:graphic>
          </wp:inline>
        </w:drawing>
      </w:r>
    </w:p>
    <w:p w14:paraId="071983B1" w14:textId="4CCD172F" w:rsidR="0B136B10" w:rsidRDefault="0B136B10" w:rsidP="005E5B3A">
      <w:pPr>
        <w:spacing w:after="0" w:line="480" w:lineRule="auto"/>
        <w:ind w:firstLine="708"/>
        <w:jc w:val="both"/>
        <w:rPr>
          <w:rFonts w:ascii="Times New Roman" w:eastAsia="Times New Roman" w:hAnsi="Times New Roman" w:cs="Times New Roman"/>
        </w:rPr>
      </w:pPr>
      <w:r w:rsidRPr="0298D28B">
        <w:rPr>
          <w:rFonts w:ascii="Times New Roman" w:hAnsi="Times New Roman" w:cs="Times New Roman"/>
        </w:rPr>
        <w:t>En cuanto a qué tipo de promoción o descuento les gustaría recibir,</w:t>
      </w:r>
      <w:r w:rsidR="06E6F020" w:rsidRPr="0298D28B">
        <w:rPr>
          <w:rFonts w:ascii="Times New Roman" w:hAnsi="Times New Roman" w:cs="Times New Roman"/>
        </w:rPr>
        <w:t xml:space="preserve"> </w:t>
      </w:r>
      <w:r w:rsidR="1D4B12AD" w:rsidRPr="0298D28B">
        <w:rPr>
          <w:rFonts w:ascii="Times New Roman" w:eastAsia="Times New Roman" w:hAnsi="Times New Roman" w:cs="Times New Roman"/>
        </w:rPr>
        <w:t>se presentó la opción de acumular puntos para obtener un almuerzo gourmet gratis al alcanzar la cantidad requerida</w:t>
      </w:r>
      <w:r w:rsidR="06E6F020" w:rsidRPr="0298D28B">
        <w:rPr>
          <w:rFonts w:ascii="Times New Roman" w:hAnsi="Times New Roman" w:cs="Times New Roman"/>
        </w:rPr>
        <w:t>.</w:t>
      </w:r>
      <w:r w:rsidRPr="0298D28B">
        <w:rPr>
          <w:rFonts w:ascii="Times New Roman" w:hAnsi="Times New Roman" w:cs="Times New Roman"/>
        </w:rPr>
        <w:t xml:space="preserve"> </w:t>
      </w:r>
      <w:r w:rsidR="2C1741FB" w:rsidRPr="0298D28B">
        <w:rPr>
          <w:rFonts w:ascii="Times New Roman" w:eastAsia="Times New Roman" w:hAnsi="Times New Roman" w:cs="Times New Roman"/>
        </w:rPr>
        <w:t>Esta propuesta obtuvo una calificación promedio de 4.53 en una escala de 1 a 5 (donde 1 representa lo menos atractivo y 5 lo más atractivo), lo que refleja un alto nivel de aceptación. Este resultado indica que la estrategia de recompensar la fidelidad con almuerzos gourmet gratuitos podría ser un incentivo efectivo para aumentar la frecuencia de consumo y fortalecer la lealtad de los trabajadores hacia el servicio.</w:t>
      </w:r>
    </w:p>
    <w:p w14:paraId="422F74D7" w14:textId="375CACCB" w:rsidR="005D0B6E" w:rsidRPr="003F4035" w:rsidRDefault="1B018014" w:rsidP="003F4035">
      <w:pPr>
        <w:spacing w:after="0" w:line="480" w:lineRule="auto"/>
        <w:jc w:val="both"/>
        <w:rPr>
          <w:rFonts w:ascii="Times New Roman" w:hAnsi="Times New Roman" w:cs="Times New Roman"/>
          <w:b/>
          <w:bCs/>
        </w:rPr>
      </w:pPr>
      <w:r w:rsidRPr="0298D28B">
        <w:rPr>
          <w:rFonts w:ascii="Times New Roman" w:hAnsi="Times New Roman" w:cs="Times New Roman"/>
          <w:b/>
          <w:bCs/>
        </w:rPr>
        <w:t xml:space="preserve"> </w:t>
      </w:r>
    </w:p>
    <w:sectPr w:rsidR="005D0B6E" w:rsidRPr="003F4035" w:rsidSect="00B1386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BDEB3" w14:textId="77777777" w:rsidR="00AA7DB5" w:rsidRDefault="00AA7DB5" w:rsidP="006B2E62">
      <w:pPr>
        <w:spacing w:after="0" w:line="240" w:lineRule="auto"/>
      </w:pPr>
      <w:r>
        <w:separator/>
      </w:r>
    </w:p>
  </w:endnote>
  <w:endnote w:type="continuationSeparator" w:id="0">
    <w:p w14:paraId="4FC594DE" w14:textId="77777777" w:rsidR="00AA7DB5" w:rsidRDefault="00AA7DB5" w:rsidP="006B2E62">
      <w:pPr>
        <w:spacing w:after="0" w:line="240" w:lineRule="auto"/>
      </w:pPr>
      <w:r>
        <w:continuationSeparator/>
      </w:r>
    </w:p>
  </w:endnote>
  <w:endnote w:type="continuationNotice" w:id="1">
    <w:p w14:paraId="423AAA3E" w14:textId="77777777" w:rsidR="00AA7DB5" w:rsidRDefault="00AA7D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3CEF6" w14:textId="77777777" w:rsidR="00AA7DB5" w:rsidRDefault="00AA7DB5" w:rsidP="006B2E62">
      <w:pPr>
        <w:spacing w:after="0" w:line="240" w:lineRule="auto"/>
      </w:pPr>
      <w:r>
        <w:separator/>
      </w:r>
    </w:p>
  </w:footnote>
  <w:footnote w:type="continuationSeparator" w:id="0">
    <w:p w14:paraId="56980B72" w14:textId="77777777" w:rsidR="00AA7DB5" w:rsidRDefault="00AA7DB5" w:rsidP="006B2E62">
      <w:pPr>
        <w:spacing w:after="0" w:line="240" w:lineRule="auto"/>
      </w:pPr>
      <w:r>
        <w:continuationSeparator/>
      </w:r>
    </w:p>
  </w:footnote>
  <w:footnote w:type="continuationNotice" w:id="1">
    <w:p w14:paraId="58438D0B" w14:textId="77777777" w:rsidR="00AA7DB5" w:rsidRDefault="00AA7DB5">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1Pkuo+4qyq5xt3" int2:id="tEmfr1EH">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40B6"/>
    <w:multiLevelType w:val="hybridMultilevel"/>
    <w:tmpl w:val="1BB8DCE6"/>
    <w:lvl w:ilvl="0" w:tplc="0E5670D0">
      <w:start w:val="1"/>
      <w:numFmt w:val="bullet"/>
      <w:lvlText w:val=""/>
      <w:lvlJc w:val="left"/>
      <w:pPr>
        <w:ind w:left="720" w:hanging="360"/>
      </w:pPr>
      <w:rPr>
        <w:rFonts w:ascii="Symbol" w:hAnsi="Symbol" w:hint="default"/>
      </w:rPr>
    </w:lvl>
    <w:lvl w:ilvl="1" w:tplc="39FCF100">
      <w:start w:val="1"/>
      <w:numFmt w:val="bullet"/>
      <w:lvlText w:val="o"/>
      <w:lvlJc w:val="left"/>
      <w:pPr>
        <w:ind w:left="1440" w:hanging="360"/>
      </w:pPr>
      <w:rPr>
        <w:rFonts w:ascii="Courier New" w:hAnsi="Courier New" w:hint="default"/>
      </w:rPr>
    </w:lvl>
    <w:lvl w:ilvl="2" w:tplc="5394E992">
      <w:start w:val="1"/>
      <w:numFmt w:val="bullet"/>
      <w:lvlText w:val=""/>
      <w:lvlJc w:val="left"/>
      <w:pPr>
        <w:ind w:left="2160" w:hanging="360"/>
      </w:pPr>
      <w:rPr>
        <w:rFonts w:ascii="Wingdings" w:hAnsi="Wingdings" w:hint="default"/>
      </w:rPr>
    </w:lvl>
    <w:lvl w:ilvl="3" w:tplc="0ADAC2BC">
      <w:start w:val="1"/>
      <w:numFmt w:val="bullet"/>
      <w:lvlText w:val=""/>
      <w:lvlJc w:val="left"/>
      <w:pPr>
        <w:ind w:left="2880" w:hanging="360"/>
      </w:pPr>
      <w:rPr>
        <w:rFonts w:ascii="Symbol" w:hAnsi="Symbol" w:hint="default"/>
      </w:rPr>
    </w:lvl>
    <w:lvl w:ilvl="4" w:tplc="221872B2">
      <w:start w:val="1"/>
      <w:numFmt w:val="bullet"/>
      <w:lvlText w:val="o"/>
      <w:lvlJc w:val="left"/>
      <w:pPr>
        <w:ind w:left="3600" w:hanging="360"/>
      </w:pPr>
      <w:rPr>
        <w:rFonts w:ascii="Courier New" w:hAnsi="Courier New" w:hint="default"/>
      </w:rPr>
    </w:lvl>
    <w:lvl w:ilvl="5" w:tplc="975041E2">
      <w:start w:val="1"/>
      <w:numFmt w:val="bullet"/>
      <w:lvlText w:val=""/>
      <w:lvlJc w:val="left"/>
      <w:pPr>
        <w:ind w:left="4320" w:hanging="360"/>
      </w:pPr>
      <w:rPr>
        <w:rFonts w:ascii="Wingdings" w:hAnsi="Wingdings" w:hint="default"/>
      </w:rPr>
    </w:lvl>
    <w:lvl w:ilvl="6" w:tplc="CE204112">
      <w:start w:val="1"/>
      <w:numFmt w:val="bullet"/>
      <w:lvlText w:val=""/>
      <w:lvlJc w:val="left"/>
      <w:pPr>
        <w:ind w:left="5040" w:hanging="360"/>
      </w:pPr>
      <w:rPr>
        <w:rFonts w:ascii="Symbol" w:hAnsi="Symbol" w:hint="default"/>
      </w:rPr>
    </w:lvl>
    <w:lvl w:ilvl="7" w:tplc="BDE6B892">
      <w:start w:val="1"/>
      <w:numFmt w:val="bullet"/>
      <w:lvlText w:val="o"/>
      <w:lvlJc w:val="left"/>
      <w:pPr>
        <w:ind w:left="5760" w:hanging="360"/>
      </w:pPr>
      <w:rPr>
        <w:rFonts w:ascii="Courier New" w:hAnsi="Courier New" w:hint="default"/>
      </w:rPr>
    </w:lvl>
    <w:lvl w:ilvl="8" w:tplc="59FEFFDA">
      <w:start w:val="1"/>
      <w:numFmt w:val="bullet"/>
      <w:lvlText w:val=""/>
      <w:lvlJc w:val="left"/>
      <w:pPr>
        <w:ind w:left="6480" w:hanging="360"/>
      </w:pPr>
      <w:rPr>
        <w:rFonts w:ascii="Wingdings" w:hAnsi="Wingdings" w:hint="default"/>
      </w:rPr>
    </w:lvl>
  </w:abstractNum>
  <w:abstractNum w:abstractNumId="1" w15:restartNumberingAfterBreak="0">
    <w:nsid w:val="07FE443C"/>
    <w:multiLevelType w:val="hybridMultilevel"/>
    <w:tmpl w:val="EB6664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CEA1E8D"/>
    <w:multiLevelType w:val="hybridMultilevel"/>
    <w:tmpl w:val="7CA2DB0A"/>
    <w:lvl w:ilvl="0" w:tplc="FFFFFFFF">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0177AF4"/>
    <w:multiLevelType w:val="hybridMultilevel"/>
    <w:tmpl w:val="4C9EC13A"/>
    <w:lvl w:ilvl="0" w:tplc="1996087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05954A5"/>
    <w:multiLevelType w:val="hybridMultilevel"/>
    <w:tmpl w:val="FD4E1EE2"/>
    <w:lvl w:ilvl="0" w:tplc="1996087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237C9BA"/>
    <w:multiLevelType w:val="hybridMultilevel"/>
    <w:tmpl w:val="589A710A"/>
    <w:lvl w:ilvl="0" w:tplc="EED8618A">
      <w:start w:val="1"/>
      <w:numFmt w:val="bullet"/>
      <w:lvlText w:val=""/>
      <w:lvlJc w:val="left"/>
      <w:pPr>
        <w:ind w:left="720" w:hanging="360"/>
      </w:pPr>
      <w:rPr>
        <w:rFonts w:ascii="Symbol" w:hAnsi="Symbol" w:hint="default"/>
      </w:rPr>
    </w:lvl>
    <w:lvl w:ilvl="1" w:tplc="7C485218">
      <w:start w:val="1"/>
      <w:numFmt w:val="bullet"/>
      <w:lvlText w:val="o"/>
      <w:lvlJc w:val="left"/>
      <w:pPr>
        <w:ind w:left="1440" w:hanging="360"/>
      </w:pPr>
      <w:rPr>
        <w:rFonts w:ascii="Courier New" w:hAnsi="Courier New" w:hint="default"/>
      </w:rPr>
    </w:lvl>
    <w:lvl w:ilvl="2" w:tplc="FBF6A8EA">
      <w:start w:val="1"/>
      <w:numFmt w:val="bullet"/>
      <w:lvlText w:val=""/>
      <w:lvlJc w:val="left"/>
      <w:pPr>
        <w:ind w:left="2160" w:hanging="360"/>
      </w:pPr>
      <w:rPr>
        <w:rFonts w:ascii="Wingdings" w:hAnsi="Wingdings" w:hint="default"/>
      </w:rPr>
    </w:lvl>
    <w:lvl w:ilvl="3" w:tplc="A9744856">
      <w:start w:val="1"/>
      <w:numFmt w:val="bullet"/>
      <w:lvlText w:val=""/>
      <w:lvlJc w:val="left"/>
      <w:pPr>
        <w:ind w:left="2880" w:hanging="360"/>
      </w:pPr>
      <w:rPr>
        <w:rFonts w:ascii="Symbol" w:hAnsi="Symbol" w:hint="default"/>
      </w:rPr>
    </w:lvl>
    <w:lvl w:ilvl="4" w:tplc="8F1C929E">
      <w:start w:val="1"/>
      <w:numFmt w:val="bullet"/>
      <w:lvlText w:val="o"/>
      <w:lvlJc w:val="left"/>
      <w:pPr>
        <w:ind w:left="3600" w:hanging="360"/>
      </w:pPr>
      <w:rPr>
        <w:rFonts w:ascii="Courier New" w:hAnsi="Courier New" w:hint="default"/>
      </w:rPr>
    </w:lvl>
    <w:lvl w:ilvl="5" w:tplc="3EDA9D86">
      <w:start w:val="1"/>
      <w:numFmt w:val="bullet"/>
      <w:lvlText w:val=""/>
      <w:lvlJc w:val="left"/>
      <w:pPr>
        <w:ind w:left="4320" w:hanging="360"/>
      </w:pPr>
      <w:rPr>
        <w:rFonts w:ascii="Wingdings" w:hAnsi="Wingdings" w:hint="default"/>
      </w:rPr>
    </w:lvl>
    <w:lvl w:ilvl="6" w:tplc="CECE517E">
      <w:start w:val="1"/>
      <w:numFmt w:val="bullet"/>
      <w:lvlText w:val=""/>
      <w:lvlJc w:val="left"/>
      <w:pPr>
        <w:ind w:left="5040" w:hanging="360"/>
      </w:pPr>
      <w:rPr>
        <w:rFonts w:ascii="Symbol" w:hAnsi="Symbol" w:hint="default"/>
      </w:rPr>
    </w:lvl>
    <w:lvl w:ilvl="7" w:tplc="C2D297EA">
      <w:start w:val="1"/>
      <w:numFmt w:val="bullet"/>
      <w:lvlText w:val="o"/>
      <w:lvlJc w:val="left"/>
      <w:pPr>
        <w:ind w:left="5760" w:hanging="360"/>
      </w:pPr>
      <w:rPr>
        <w:rFonts w:ascii="Courier New" w:hAnsi="Courier New" w:hint="default"/>
      </w:rPr>
    </w:lvl>
    <w:lvl w:ilvl="8" w:tplc="7D2ED8A8">
      <w:start w:val="1"/>
      <w:numFmt w:val="bullet"/>
      <w:lvlText w:val=""/>
      <w:lvlJc w:val="left"/>
      <w:pPr>
        <w:ind w:left="6480" w:hanging="360"/>
      </w:pPr>
      <w:rPr>
        <w:rFonts w:ascii="Wingdings" w:hAnsi="Wingdings" w:hint="default"/>
      </w:rPr>
    </w:lvl>
  </w:abstractNum>
  <w:abstractNum w:abstractNumId="6" w15:restartNumberingAfterBreak="0">
    <w:nsid w:val="17B628D3"/>
    <w:multiLevelType w:val="hybridMultilevel"/>
    <w:tmpl w:val="39BEB9C4"/>
    <w:lvl w:ilvl="0" w:tplc="287A370A">
      <w:start w:val="1"/>
      <w:numFmt w:val="bullet"/>
      <w:lvlText w:val=""/>
      <w:lvlJc w:val="left"/>
      <w:pPr>
        <w:ind w:left="720" w:hanging="360"/>
      </w:pPr>
      <w:rPr>
        <w:rFonts w:ascii="Symbol" w:hAnsi="Symbol" w:hint="default"/>
      </w:rPr>
    </w:lvl>
    <w:lvl w:ilvl="1" w:tplc="D6D41058">
      <w:start w:val="1"/>
      <w:numFmt w:val="bullet"/>
      <w:lvlText w:val="o"/>
      <w:lvlJc w:val="left"/>
      <w:pPr>
        <w:ind w:left="1440" w:hanging="360"/>
      </w:pPr>
      <w:rPr>
        <w:rFonts w:ascii="Courier New" w:hAnsi="Courier New" w:hint="default"/>
      </w:rPr>
    </w:lvl>
    <w:lvl w:ilvl="2" w:tplc="61FC7ABC">
      <w:start w:val="1"/>
      <w:numFmt w:val="bullet"/>
      <w:lvlText w:val=""/>
      <w:lvlJc w:val="left"/>
      <w:pPr>
        <w:ind w:left="2160" w:hanging="360"/>
      </w:pPr>
      <w:rPr>
        <w:rFonts w:ascii="Wingdings" w:hAnsi="Wingdings" w:hint="default"/>
      </w:rPr>
    </w:lvl>
    <w:lvl w:ilvl="3" w:tplc="EED0411C">
      <w:start w:val="1"/>
      <w:numFmt w:val="bullet"/>
      <w:lvlText w:val=""/>
      <w:lvlJc w:val="left"/>
      <w:pPr>
        <w:ind w:left="2880" w:hanging="360"/>
      </w:pPr>
      <w:rPr>
        <w:rFonts w:ascii="Symbol" w:hAnsi="Symbol" w:hint="default"/>
      </w:rPr>
    </w:lvl>
    <w:lvl w:ilvl="4" w:tplc="63285AF8">
      <w:start w:val="1"/>
      <w:numFmt w:val="bullet"/>
      <w:lvlText w:val="o"/>
      <w:lvlJc w:val="left"/>
      <w:pPr>
        <w:ind w:left="3600" w:hanging="360"/>
      </w:pPr>
      <w:rPr>
        <w:rFonts w:ascii="Courier New" w:hAnsi="Courier New" w:hint="default"/>
      </w:rPr>
    </w:lvl>
    <w:lvl w:ilvl="5" w:tplc="7306437A">
      <w:start w:val="1"/>
      <w:numFmt w:val="bullet"/>
      <w:lvlText w:val=""/>
      <w:lvlJc w:val="left"/>
      <w:pPr>
        <w:ind w:left="4320" w:hanging="360"/>
      </w:pPr>
      <w:rPr>
        <w:rFonts w:ascii="Wingdings" w:hAnsi="Wingdings" w:hint="default"/>
      </w:rPr>
    </w:lvl>
    <w:lvl w:ilvl="6" w:tplc="3278927E">
      <w:start w:val="1"/>
      <w:numFmt w:val="bullet"/>
      <w:lvlText w:val=""/>
      <w:lvlJc w:val="left"/>
      <w:pPr>
        <w:ind w:left="5040" w:hanging="360"/>
      </w:pPr>
      <w:rPr>
        <w:rFonts w:ascii="Symbol" w:hAnsi="Symbol" w:hint="default"/>
      </w:rPr>
    </w:lvl>
    <w:lvl w:ilvl="7" w:tplc="83C0FEA0">
      <w:start w:val="1"/>
      <w:numFmt w:val="bullet"/>
      <w:lvlText w:val="o"/>
      <w:lvlJc w:val="left"/>
      <w:pPr>
        <w:ind w:left="5760" w:hanging="360"/>
      </w:pPr>
      <w:rPr>
        <w:rFonts w:ascii="Courier New" w:hAnsi="Courier New" w:hint="default"/>
      </w:rPr>
    </w:lvl>
    <w:lvl w:ilvl="8" w:tplc="CFE89618">
      <w:start w:val="1"/>
      <w:numFmt w:val="bullet"/>
      <w:lvlText w:val=""/>
      <w:lvlJc w:val="left"/>
      <w:pPr>
        <w:ind w:left="6480" w:hanging="360"/>
      </w:pPr>
      <w:rPr>
        <w:rFonts w:ascii="Wingdings" w:hAnsi="Wingdings" w:hint="default"/>
      </w:rPr>
    </w:lvl>
  </w:abstractNum>
  <w:abstractNum w:abstractNumId="7" w15:restartNumberingAfterBreak="0">
    <w:nsid w:val="1867A567"/>
    <w:multiLevelType w:val="hybridMultilevel"/>
    <w:tmpl w:val="905A77AC"/>
    <w:lvl w:ilvl="0" w:tplc="A21A4826">
      <w:start w:val="1"/>
      <w:numFmt w:val="bullet"/>
      <w:lvlText w:val=""/>
      <w:lvlJc w:val="left"/>
      <w:pPr>
        <w:ind w:left="720" w:hanging="360"/>
      </w:pPr>
      <w:rPr>
        <w:rFonts w:ascii="Symbol" w:hAnsi="Symbol" w:hint="default"/>
      </w:rPr>
    </w:lvl>
    <w:lvl w:ilvl="1" w:tplc="55AE57F0">
      <w:start w:val="1"/>
      <w:numFmt w:val="bullet"/>
      <w:lvlText w:val="o"/>
      <w:lvlJc w:val="left"/>
      <w:pPr>
        <w:ind w:left="1440" w:hanging="360"/>
      </w:pPr>
      <w:rPr>
        <w:rFonts w:ascii="Courier New" w:hAnsi="Courier New" w:hint="default"/>
      </w:rPr>
    </w:lvl>
    <w:lvl w:ilvl="2" w:tplc="094ABF16">
      <w:start w:val="1"/>
      <w:numFmt w:val="bullet"/>
      <w:lvlText w:val=""/>
      <w:lvlJc w:val="left"/>
      <w:pPr>
        <w:ind w:left="2160" w:hanging="360"/>
      </w:pPr>
      <w:rPr>
        <w:rFonts w:ascii="Wingdings" w:hAnsi="Wingdings" w:hint="default"/>
      </w:rPr>
    </w:lvl>
    <w:lvl w:ilvl="3" w:tplc="408EDB2C">
      <w:start w:val="1"/>
      <w:numFmt w:val="bullet"/>
      <w:lvlText w:val=""/>
      <w:lvlJc w:val="left"/>
      <w:pPr>
        <w:ind w:left="2880" w:hanging="360"/>
      </w:pPr>
      <w:rPr>
        <w:rFonts w:ascii="Symbol" w:hAnsi="Symbol" w:hint="default"/>
      </w:rPr>
    </w:lvl>
    <w:lvl w:ilvl="4" w:tplc="C472D64E">
      <w:start w:val="1"/>
      <w:numFmt w:val="bullet"/>
      <w:lvlText w:val="o"/>
      <w:lvlJc w:val="left"/>
      <w:pPr>
        <w:ind w:left="3600" w:hanging="360"/>
      </w:pPr>
      <w:rPr>
        <w:rFonts w:ascii="Courier New" w:hAnsi="Courier New" w:hint="default"/>
      </w:rPr>
    </w:lvl>
    <w:lvl w:ilvl="5" w:tplc="FA285B36">
      <w:start w:val="1"/>
      <w:numFmt w:val="bullet"/>
      <w:lvlText w:val=""/>
      <w:lvlJc w:val="left"/>
      <w:pPr>
        <w:ind w:left="4320" w:hanging="360"/>
      </w:pPr>
      <w:rPr>
        <w:rFonts w:ascii="Wingdings" w:hAnsi="Wingdings" w:hint="default"/>
      </w:rPr>
    </w:lvl>
    <w:lvl w:ilvl="6" w:tplc="B9F0A6A0">
      <w:start w:val="1"/>
      <w:numFmt w:val="bullet"/>
      <w:lvlText w:val=""/>
      <w:lvlJc w:val="left"/>
      <w:pPr>
        <w:ind w:left="5040" w:hanging="360"/>
      </w:pPr>
      <w:rPr>
        <w:rFonts w:ascii="Symbol" w:hAnsi="Symbol" w:hint="default"/>
      </w:rPr>
    </w:lvl>
    <w:lvl w:ilvl="7" w:tplc="CAE447D0">
      <w:start w:val="1"/>
      <w:numFmt w:val="bullet"/>
      <w:lvlText w:val="o"/>
      <w:lvlJc w:val="left"/>
      <w:pPr>
        <w:ind w:left="5760" w:hanging="360"/>
      </w:pPr>
      <w:rPr>
        <w:rFonts w:ascii="Courier New" w:hAnsi="Courier New" w:hint="default"/>
      </w:rPr>
    </w:lvl>
    <w:lvl w:ilvl="8" w:tplc="60F29BCA">
      <w:start w:val="1"/>
      <w:numFmt w:val="bullet"/>
      <w:lvlText w:val=""/>
      <w:lvlJc w:val="left"/>
      <w:pPr>
        <w:ind w:left="6480" w:hanging="360"/>
      </w:pPr>
      <w:rPr>
        <w:rFonts w:ascii="Wingdings" w:hAnsi="Wingdings" w:hint="default"/>
      </w:rPr>
    </w:lvl>
  </w:abstractNum>
  <w:abstractNum w:abstractNumId="8" w15:restartNumberingAfterBreak="0">
    <w:nsid w:val="18D559E5"/>
    <w:multiLevelType w:val="hybridMultilevel"/>
    <w:tmpl w:val="038200E4"/>
    <w:lvl w:ilvl="0" w:tplc="1996087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8FE0C59"/>
    <w:multiLevelType w:val="hybridMultilevel"/>
    <w:tmpl w:val="BE2AFD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CCA3792"/>
    <w:multiLevelType w:val="hybridMultilevel"/>
    <w:tmpl w:val="1B504004"/>
    <w:lvl w:ilvl="0" w:tplc="1996087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F412BDF"/>
    <w:multiLevelType w:val="hybridMultilevel"/>
    <w:tmpl w:val="15E07918"/>
    <w:lvl w:ilvl="0" w:tplc="27A89B8C">
      <w:start w:val="1"/>
      <w:numFmt w:val="bullet"/>
      <w:lvlText w:val=""/>
      <w:lvlJc w:val="left"/>
      <w:pPr>
        <w:ind w:left="720" w:hanging="360"/>
      </w:pPr>
      <w:rPr>
        <w:rFonts w:ascii="Symbol" w:hAnsi="Symbol" w:hint="default"/>
      </w:rPr>
    </w:lvl>
    <w:lvl w:ilvl="1" w:tplc="EE92F3FC">
      <w:start w:val="1"/>
      <w:numFmt w:val="bullet"/>
      <w:lvlText w:val="o"/>
      <w:lvlJc w:val="left"/>
      <w:pPr>
        <w:ind w:left="1440" w:hanging="360"/>
      </w:pPr>
      <w:rPr>
        <w:rFonts w:ascii="Courier New" w:hAnsi="Courier New" w:hint="default"/>
      </w:rPr>
    </w:lvl>
    <w:lvl w:ilvl="2" w:tplc="8FDC86F6">
      <w:start w:val="1"/>
      <w:numFmt w:val="bullet"/>
      <w:lvlText w:val=""/>
      <w:lvlJc w:val="left"/>
      <w:pPr>
        <w:ind w:left="2160" w:hanging="360"/>
      </w:pPr>
      <w:rPr>
        <w:rFonts w:ascii="Wingdings" w:hAnsi="Wingdings" w:hint="default"/>
      </w:rPr>
    </w:lvl>
    <w:lvl w:ilvl="3" w:tplc="30F80EEC">
      <w:start w:val="1"/>
      <w:numFmt w:val="bullet"/>
      <w:lvlText w:val=""/>
      <w:lvlJc w:val="left"/>
      <w:pPr>
        <w:ind w:left="2880" w:hanging="360"/>
      </w:pPr>
      <w:rPr>
        <w:rFonts w:ascii="Symbol" w:hAnsi="Symbol" w:hint="default"/>
      </w:rPr>
    </w:lvl>
    <w:lvl w:ilvl="4" w:tplc="F08827DE">
      <w:start w:val="1"/>
      <w:numFmt w:val="bullet"/>
      <w:lvlText w:val="o"/>
      <w:lvlJc w:val="left"/>
      <w:pPr>
        <w:ind w:left="3600" w:hanging="360"/>
      </w:pPr>
      <w:rPr>
        <w:rFonts w:ascii="Courier New" w:hAnsi="Courier New" w:hint="default"/>
      </w:rPr>
    </w:lvl>
    <w:lvl w:ilvl="5" w:tplc="E23CD9FE">
      <w:start w:val="1"/>
      <w:numFmt w:val="bullet"/>
      <w:lvlText w:val=""/>
      <w:lvlJc w:val="left"/>
      <w:pPr>
        <w:ind w:left="4320" w:hanging="360"/>
      </w:pPr>
      <w:rPr>
        <w:rFonts w:ascii="Wingdings" w:hAnsi="Wingdings" w:hint="default"/>
      </w:rPr>
    </w:lvl>
    <w:lvl w:ilvl="6" w:tplc="7F88026A">
      <w:start w:val="1"/>
      <w:numFmt w:val="bullet"/>
      <w:lvlText w:val=""/>
      <w:lvlJc w:val="left"/>
      <w:pPr>
        <w:ind w:left="5040" w:hanging="360"/>
      </w:pPr>
      <w:rPr>
        <w:rFonts w:ascii="Symbol" w:hAnsi="Symbol" w:hint="default"/>
      </w:rPr>
    </w:lvl>
    <w:lvl w:ilvl="7" w:tplc="0B0AF0C2">
      <w:start w:val="1"/>
      <w:numFmt w:val="bullet"/>
      <w:lvlText w:val="o"/>
      <w:lvlJc w:val="left"/>
      <w:pPr>
        <w:ind w:left="5760" w:hanging="360"/>
      </w:pPr>
      <w:rPr>
        <w:rFonts w:ascii="Courier New" w:hAnsi="Courier New" w:hint="default"/>
      </w:rPr>
    </w:lvl>
    <w:lvl w:ilvl="8" w:tplc="ED70878E">
      <w:start w:val="1"/>
      <w:numFmt w:val="bullet"/>
      <w:lvlText w:val=""/>
      <w:lvlJc w:val="left"/>
      <w:pPr>
        <w:ind w:left="6480" w:hanging="360"/>
      </w:pPr>
      <w:rPr>
        <w:rFonts w:ascii="Wingdings" w:hAnsi="Wingdings" w:hint="default"/>
      </w:rPr>
    </w:lvl>
  </w:abstractNum>
  <w:abstractNum w:abstractNumId="12" w15:restartNumberingAfterBreak="0">
    <w:nsid w:val="201207BF"/>
    <w:multiLevelType w:val="hybridMultilevel"/>
    <w:tmpl w:val="CA5E1196"/>
    <w:lvl w:ilvl="0" w:tplc="1996087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2C6461E"/>
    <w:multiLevelType w:val="hybridMultilevel"/>
    <w:tmpl w:val="61E88C30"/>
    <w:lvl w:ilvl="0" w:tplc="19960872">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4" w15:restartNumberingAfterBreak="0">
    <w:nsid w:val="23586F18"/>
    <w:multiLevelType w:val="hybridMultilevel"/>
    <w:tmpl w:val="BA640126"/>
    <w:lvl w:ilvl="0" w:tplc="89528906">
      <w:start w:val="1"/>
      <w:numFmt w:val="bullet"/>
      <w:lvlText w:val=""/>
      <w:lvlJc w:val="left"/>
      <w:pPr>
        <w:ind w:left="720" w:hanging="360"/>
      </w:pPr>
      <w:rPr>
        <w:rFonts w:ascii="Symbol" w:hAnsi="Symbol" w:hint="default"/>
      </w:rPr>
    </w:lvl>
    <w:lvl w:ilvl="1" w:tplc="4DC4CC98">
      <w:start w:val="1"/>
      <w:numFmt w:val="bullet"/>
      <w:lvlText w:val="o"/>
      <w:lvlJc w:val="left"/>
      <w:pPr>
        <w:ind w:left="1440" w:hanging="360"/>
      </w:pPr>
      <w:rPr>
        <w:rFonts w:ascii="Courier New" w:hAnsi="Courier New" w:hint="default"/>
      </w:rPr>
    </w:lvl>
    <w:lvl w:ilvl="2" w:tplc="8F82DB70">
      <w:start w:val="1"/>
      <w:numFmt w:val="bullet"/>
      <w:lvlText w:val=""/>
      <w:lvlJc w:val="left"/>
      <w:pPr>
        <w:ind w:left="2160" w:hanging="360"/>
      </w:pPr>
      <w:rPr>
        <w:rFonts w:ascii="Wingdings" w:hAnsi="Wingdings" w:hint="default"/>
      </w:rPr>
    </w:lvl>
    <w:lvl w:ilvl="3" w:tplc="15441C76">
      <w:start w:val="1"/>
      <w:numFmt w:val="bullet"/>
      <w:lvlText w:val=""/>
      <w:lvlJc w:val="left"/>
      <w:pPr>
        <w:ind w:left="2880" w:hanging="360"/>
      </w:pPr>
      <w:rPr>
        <w:rFonts w:ascii="Symbol" w:hAnsi="Symbol" w:hint="default"/>
      </w:rPr>
    </w:lvl>
    <w:lvl w:ilvl="4" w:tplc="43E28CA4">
      <w:start w:val="1"/>
      <w:numFmt w:val="bullet"/>
      <w:lvlText w:val="o"/>
      <w:lvlJc w:val="left"/>
      <w:pPr>
        <w:ind w:left="3600" w:hanging="360"/>
      </w:pPr>
      <w:rPr>
        <w:rFonts w:ascii="Courier New" w:hAnsi="Courier New" w:hint="default"/>
      </w:rPr>
    </w:lvl>
    <w:lvl w:ilvl="5" w:tplc="D96475DE">
      <w:start w:val="1"/>
      <w:numFmt w:val="bullet"/>
      <w:lvlText w:val=""/>
      <w:lvlJc w:val="left"/>
      <w:pPr>
        <w:ind w:left="4320" w:hanging="360"/>
      </w:pPr>
      <w:rPr>
        <w:rFonts w:ascii="Wingdings" w:hAnsi="Wingdings" w:hint="default"/>
      </w:rPr>
    </w:lvl>
    <w:lvl w:ilvl="6" w:tplc="2CE2507E">
      <w:start w:val="1"/>
      <w:numFmt w:val="bullet"/>
      <w:lvlText w:val=""/>
      <w:lvlJc w:val="left"/>
      <w:pPr>
        <w:ind w:left="5040" w:hanging="360"/>
      </w:pPr>
      <w:rPr>
        <w:rFonts w:ascii="Symbol" w:hAnsi="Symbol" w:hint="default"/>
      </w:rPr>
    </w:lvl>
    <w:lvl w:ilvl="7" w:tplc="6B8A0FF8">
      <w:start w:val="1"/>
      <w:numFmt w:val="bullet"/>
      <w:lvlText w:val="o"/>
      <w:lvlJc w:val="left"/>
      <w:pPr>
        <w:ind w:left="5760" w:hanging="360"/>
      </w:pPr>
      <w:rPr>
        <w:rFonts w:ascii="Courier New" w:hAnsi="Courier New" w:hint="default"/>
      </w:rPr>
    </w:lvl>
    <w:lvl w:ilvl="8" w:tplc="E9889D1E">
      <w:start w:val="1"/>
      <w:numFmt w:val="bullet"/>
      <w:lvlText w:val=""/>
      <w:lvlJc w:val="left"/>
      <w:pPr>
        <w:ind w:left="6480" w:hanging="360"/>
      </w:pPr>
      <w:rPr>
        <w:rFonts w:ascii="Wingdings" w:hAnsi="Wingdings" w:hint="default"/>
      </w:rPr>
    </w:lvl>
  </w:abstractNum>
  <w:abstractNum w:abstractNumId="15" w15:restartNumberingAfterBreak="0">
    <w:nsid w:val="23BCCA67"/>
    <w:multiLevelType w:val="hybridMultilevel"/>
    <w:tmpl w:val="A86CAC9A"/>
    <w:lvl w:ilvl="0" w:tplc="0480E01A">
      <w:start w:val="1"/>
      <w:numFmt w:val="bullet"/>
      <w:lvlText w:val=""/>
      <w:lvlJc w:val="left"/>
      <w:pPr>
        <w:ind w:left="720" w:hanging="360"/>
      </w:pPr>
      <w:rPr>
        <w:rFonts w:ascii="Symbol" w:hAnsi="Symbol" w:hint="default"/>
      </w:rPr>
    </w:lvl>
    <w:lvl w:ilvl="1" w:tplc="EBBC51E6">
      <w:start w:val="1"/>
      <w:numFmt w:val="bullet"/>
      <w:lvlText w:val="o"/>
      <w:lvlJc w:val="left"/>
      <w:pPr>
        <w:ind w:left="1440" w:hanging="360"/>
      </w:pPr>
      <w:rPr>
        <w:rFonts w:ascii="Courier New" w:hAnsi="Courier New" w:hint="default"/>
      </w:rPr>
    </w:lvl>
    <w:lvl w:ilvl="2" w:tplc="43AC87D4">
      <w:start w:val="1"/>
      <w:numFmt w:val="bullet"/>
      <w:lvlText w:val=""/>
      <w:lvlJc w:val="left"/>
      <w:pPr>
        <w:ind w:left="2160" w:hanging="360"/>
      </w:pPr>
      <w:rPr>
        <w:rFonts w:ascii="Wingdings" w:hAnsi="Wingdings" w:hint="default"/>
      </w:rPr>
    </w:lvl>
    <w:lvl w:ilvl="3" w:tplc="764A5018">
      <w:start w:val="1"/>
      <w:numFmt w:val="bullet"/>
      <w:lvlText w:val=""/>
      <w:lvlJc w:val="left"/>
      <w:pPr>
        <w:ind w:left="2880" w:hanging="360"/>
      </w:pPr>
      <w:rPr>
        <w:rFonts w:ascii="Symbol" w:hAnsi="Symbol" w:hint="default"/>
      </w:rPr>
    </w:lvl>
    <w:lvl w:ilvl="4" w:tplc="39E6AC64">
      <w:start w:val="1"/>
      <w:numFmt w:val="bullet"/>
      <w:lvlText w:val="o"/>
      <w:lvlJc w:val="left"/>
      <w:pPr>
        <w:ind w:left="3600" w:hanging="360"/>
      </w:pPr>
      <w:rPr>
        <w:rFonts w:ascii="Courier New" w:hAnsi="Courier New" w:hint="default"/>
      </w:rPr>
    </w:lvl>
    <w:lvl w:ilvl="5" w:tplc="12362838">
      <w:start w:val="1"/>
      <w:numFmt w:val="bullet"/>
      <w:lvlText w:val=""/>
      <w:lvlJc w:val="left"/>
      <w:pPr>
        <w:ind w:left="4320" w:hanging="360"/>
      </w:pPr>
      <w:rPr>
        <w:rFonts w:ascii="Wingdings" w:hAnsi="Wingdings" w:hint="default"/>
      </w:rPr>
    </w:lvl>
    <w:lvl w:ilvl="6" w:tplc="79E02536">
      <w:start w:val="1"/>
      <w:numFmt w:val="bullet"/>
      <w:lvlText w:val=""/>
      <w:lvlJc w:val="left"/>
      <w:pPr>
        <w:ind w:left="5040" w:hanging="360"/>
      </w:pPr>
      <w:rPr>
        <w:rFonts w:ascii="Symbol" w:hAnsi="Symbol" w:hint="default"/>
      </w:rPr>
    </w:lvl>
    <w:lvl w:ilvl="7" w:tplc="166A68D6">
      <w:start w:val="1"/>
      <w:numFmt w:val="bullet"/>
      <w:lvlText w:val="o"/>
      <w:lvlJc w:val="left"/>
      <w:pPr>
        <w:ind w:left="5760" w:hanging="360"/>
      </w:pPr>
      <w:rPr>
        <w:rFonts w:ascii="Courier New" w:hAnsi="Courier New" w:hint="default"/>
      </w:rPr>
    </w:lvl>
    <w:lvl w:ilvl="8" w:tplc="46BE7582">
      <w:start w:val="1"/>
      <w:numFmt w:val="bullet"/>
      <w:lvlText w:val=""/>
      <w:lvlJc w:val="left"/>
      <w:pPr>
        <w:ind w:left="6480" w:hanging="360"/>
      </w:pPr>
      <w:rPr>
        <w:rFonts w:ascii="Wingdings" w:hAnsi="Wingdings" w:hint="default"/>
      </w:rPr>
    </w:lvl>
  </w:abstractNum>
  <w:abstractNum w:abstractNumId="16" w15:restartNumberingAfterBreak="0">
    <w:nsid w:val="261235BD"/>
    <w:multiLevelType w:val="hybridMultilevel"/>
    <w:tmpl w:val="9EFCC550"/>
    <w:lvl w:ilvl="0" w:tplc="1996087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CE61C49"/>
    <w:multiLevelType w:val="hybridMultilevel"/>
    <w:tmpl w:val="95346A90"/>
    <w:lvl w:ilvl="0" w:tplc="1996087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2FCD0D34"/>
    <w:multiLevelType w:val="hybridMultilevel"/>
    <w:tmpl w:val="6AB4DB9A"/>
    <w:lvl w:ilvl="0" w:tplc="1996087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30401F98"/>
    <w:multiLevelType w:val="hybridMultilevel"/>
    <w:tmpl w:val="42645EF8"/>
    <w:lvl w:ilvl="0" w:tplc="C03C6E24">
      <w:start w:val="1"/>
      <w:numFmt w:val="bullet"/>
      <w:lvlText w:val=""/>
      <w:lvlJc w:val="left"/>
      <w:pPr>
        <w:ind w:left="720" w:hanging="360"/>
      </w:pPr>
      <w:rPr>
        <w:rFonts w:ascii="Symbol" w:hAnsi="Symbol" w:hint="default"/>
      </w:rPr>
    </w:lvl>
    <w:lvl w:ilvl="1" w:tplc="CFFC7D4C">
      <w:start w:val="1"/>
      <w:numFmt w:val="bullet"/>
      <w:lvlText w:val="o"/>
      <w:lvlJc w:val="left"/>
      <w:pPr>
        <w:ind w:left="1440" w:hanging="360"/>
      </w:pPr>
      <w:rPr>
        <w:rFonts w:ascii="Courier New" w:hAnsi="Courier New" w:hint="default"/>
      </w:rPr>
    </w:lvl>
    <w:lvl w:ilvl="2" w:tplc="345E46F8">
      <w:start w:val="1"/>
      <w:numFmt w:val="bullet"/>
      <w:lvlText w:val=""/>
      <w:lvlJc w:val="left"/>
      <w:pPr>
        <w:ind w:left="2160" w:hanging="360"/>
      </w:pPr>
      <w:rPr>
        <w:rFonts w:ascii="Wingdings" w:hAnsi="Wingdings" w:hint="default"/>
      </w:rPr>
    </w:lvl>
    <w:lvl w:ilvl="3" w:tplc="F86CEDFC">
      <w:start w:val="1"/>
      <w:numFmt w:val="bullet"/>
      <w:lvlText w:val=""/>
      <w:lvlJc w:val="left"/>
      <w:pPr>
        <w:ind w:left="2880" w:hanging="360"/>
      </w:pPr>
      <w:rPr>
        <w:rFonts w:ascii="Symbol" w:hAnsi="Symbol" w:hint="default"/>
      </w:rPr>
    </w:lvl>
    <w:lvl w:ilvl="4" w:tplc="94FC21BC">
      <w:start w:val="1"/>
      <w:numFmt w:val="bullet"/>
      <w:lvlText w:val="o"/>
      <w:lvlJc w:val="left"/>
      <w:pPr>
        <w:ind w:left="3600" w:hanging="360"/>
      </w:pPr>
      <w:rPr>
        <w:rFonts w:ascii="Courier New" w:hAnsi="Courier New" w:hint="default"/>
      </w:rPr>
    </w:lvl>
    <w:lvl w:ilvl="5" w:tplc="9F34202A">
      <w:start w:val="1"/>
      <w:numFmt w:val="bullet"/>
      <w:lvlText w:val=""/>
      <w:lvlJc w:val="left"/>
      <w:pPr>
        <w:ind w:left="4320" w:hanging="360"/>
      </w:pPr>
      <w:rPr>
        <w:rFonts w:ascii="Wingdings" w:hAnsi="Wingdings" w:hint="default"/>
      </w:rPr>
    </w:lvl>
    <w:lvl w:ilvl="6" w:tplc="57E09006">
      <w:start w:val="1"/>
      <w:numFmt w:val="bullet"/>
      <w:lvlText w:val=""/>
      <w:lvlJc w:val="left"/>
      <w:pPr>
        <w:ind w:left="5040" w:hanging="360"/>
      </w:pPr>
      <w:rPr>
        <w:rFonts w:ascii="Symbol" w:hAnsi="Symbol" w:hint="default"/>
      </w:rPr>
    </w:lvl>
    <w:lvl w:ilvl="7" w:tplc="A35A3BFA">
      <w:start w:val="1"/>
      <w:numFmt w:val="bullet"/>
      <w:lvlText w:val="o"/>
      <w:lvlJc w:val="left"/>
      <w:pPr>
        <w:ind w:left="5760" w:hanging="360"/>
      </w:pPr>
      <w:rPr>
        <w:rFonts w:ascii="Courier New" w:hAnsi="Courier New" w:hint="default"/>
      </w:rPr>
    </w:lvl>
    <w:lvl w:ilvl="8" w:tplc="702A7C00">
      <w:start w:val="1"/>
      <w:numFmt w:val="bullet"/>
      <w:lvlText w:val=""/>
      <w:lvlJc w:val="left"/>
      <w:pPr>
        <w:ind w:left="6480" w:hanging="360"/>
      </w:pPr>
      <w:rPr>
        <w:rFonts w:ascii="Wingdings" w:hAnsi="Wingdings" w:hint="default"/>
      </w:rPr>
    </w:lvl>
  </w:abstractNum>
  <w:abstractNum w:abstractNumId="20" w15:restartNumberingAfterBreak="0">
    <w:nsid w:val="32A52042"/>
    <w:multiLevelType w:val="hybridMultilevel"/>
    <w:tmpl w:val="777EB2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37BA1BF"/>
    <w:multiLevelType w:val="hybridMultilevel"/>
    <w:tmpl w:val="70BE8632"/>
    <w:lvl w:ilvl="0" w:tplc="97B0D754">
      <w:start w:val="1"/>
      <w:numFmt w:val="bullet"/>
      <w:lvlText w:val=""/>
      <w:lvlJc w:val="left"/>
      <w:pPr>
        <w:ind w:left="720" w:hanging="360"/>
      </w:pPr>
      <w:rPr>
        <w:rFonts w:ascii="Symbol" w:hAnsi="Symbol" w:hint="default"/>
      </w:rPr>
    </w:lvl>
    <w:lvl w:ilvl="1" w:tplc="6A7A2D7C">
      <w:start w:val="1"/>
      <w:numFmt w:val="bullet"/>
      <w:lvlText w:val="o"/>
      <w:lvlJc w:val="left"/>
      <w:pPr>
        <w:ind w:left="1440" w:hanging="360"/>
      </w:pPr>
      <w:rPr>
        <w:rFonts w:ascii="Courier New" w:hAnsi="Courier New" w:hint="default"/>
      </w:rPr>
    </w:lvl>
    <w:lvl w:ilvl="2" w:tplc="5826251C">
      <w:start w:val="1"/>
      <w:numFmt w:val="bullet"/>
      <w:lvlText w:val=""/>
      <w:lvlJc w:val="left"/>
      <w:pPr>
        <w:ind w:left="2160" w:hanging="360"/>
      </w:pPr>
      <w:rPr>
        <w:rFonts w:ascii="Wingdings" w:hAnsi="Wingdings" w:hint="default"/>
      </w:rPr>
    </w:lvl>
    <w:lvl w:ilvl="3" w:tplc="FC4475EA">
      <w:start w:val="1"/>
      <w:numFmt w:val="bullet"/>
      <w:lvlText w:val=""/>
      <w:lvlJc w:val="left"/>
      <w:pPr>
        <w:ind w:left="2880" w:hanging="360"/>
      </w:pPr>
      <w:rPr>
        <w:rFonts w:ascii="Symbol" w:hAnsi="Symbol" w:hint="default"/>
      </w:rPr>
    </w:lvl>
    <w:lvl w:ilvl="4" w:tplc="2C4225F2">
      <w:start w:val="1"/>
      <w:numFmt w:val="bullet"/>
      <w:lvlText w:val="o"/>
      <w:lvlJc w:val="left"/>
      <w:pPr>
        <w:ind w:left="3600" w:hanging="360"/>
      </w:pPr>
      <w:rPr>
        <w:rFonts w:ascii="Courier New" w:hAnsi="Courier New" w:hint="default"/>
      </w:rPr>
    </w:lvl>
    <w:lvl w:ilvl="5" w:tplc="2266FF28">
      <w:start w:val="1"/>
      <w:numFmt w:val="bullet"/>
      <w:lvlText w:val=""/>
      <w:lvlJc w:val="left"/>
      <w:pPr>
        <w:ind w:left="4320" w:hanging="360"/>
      </w:pPr>
      <w:rPr>
        <w:rFonts w:ascii="Wingdings" w:hAnsi="Wingdings" w:hint="default"/>
      </w:rPr>
    </w:lvl>
    <w:lvl w:ilvl="6" w:tplc="6B7A7DB4">
      <w:start w:val="1"/>
      <w:numFmt w:val="bullet"/>
      <w:lvlText w:val=""/>
      <w:lvlJc w:val="left"/>
      <w:pPr>
        <w:ind w:left="5040" w:hanging="360"/>
      </w:pPr>
      <w:rPr>
        <w:rFonts w:ascii="Symbol" w:hAnsi="Symbol" w:hint="default"/>
      </w:rPr>
    </w:lvl>
    <w:lvl w:ilvl="7" w:tplc="CA781444">
      <w:start w:val="1"/>
      <w:numFmt w:val="bullet"/>
      <w:lvlText w:val="o"/>
      <w:lvlJc w:val="left"/>
      <w:pPr>
        <w:ind w:left="5760" w:hanging="360"/>
      </w:pPr>
      <w:rPr>
        <w:rFonts w:ascii="Courier New" w:hAnsi="Courier New" w:hint="default"/>
      </w:rPr>
    </w:lvl>
    <w:lvl w:ilvl="8" w:tplc="B694ECBA">
      <w:start w:val="1"/>
      <w:numFmt w:val="bullet"/>
      <w:lvlText w:val=""/>
      <w:lvlJc w:val="left"/>
      <w:pPr>
        <w:ind w:left="6480" w:hanging="360"/>
      </w:pPr>
      <w:rPr>
        <w:rFonts w:ascii="Wingdings" w:hAnsi="Wingdings" w:hint="default"/>
      </w:rPr>
    </w:lvl>
  </w:abstractNum>
  <w:abstractNum w:abstractNumId="22" w15:restartNumberingAfterBreak="0">
    <w:nsid w:val="33C84679"/>
    <w:multiLevelType w:val="hybridMultilevel"/>
    <w:tmpl w:val="8B3E2E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6E6BB73"/>
    <w:multiLevelType w:val="hybridMultilevel"/>
    <w:tmpl w:val="63F87B06"/>
    <w:lvl w:ilvl="0" w:tplc="1EBC90F8">
      <w:start w:val="1"/>
      <w:numFmt w:val="bullet"/>
      <w:lvlText w:val=""/>
      <w:lvlJc w:val="left"/>
      <w:pPr>
        <w:ind w:left="720" w:hanging="360"/>
      </w:pPr>
      <w:rPr>
        <w:rFonts w:ascii="Symbol" w:hAnsi="Symbol" w:hint="default"/>
      </w:rPr>
    </w:lvl>
    <w:lvl w:ilvl="1" w:tplc="E1EEF1D4">
      <w:start w:val="1"/>
      <w:numFmt w:val="bullet"/>
      <w:lvlText w:val="o"/>
      <w:lvlJc w:val="left"/>
      <w:pPr>
        <w:ind w:left="1440" w:hanging="360"/>
      </w:pPr>
      <w:rPr>
        <w:rFonts w:ascii="Courier New" w:hAnsi="Courier New" w:hint="default"/>
      </w:rPr>
    </w:lvl>
    <w:lvl w:ilvl="2" w:tplc="FD902752">
      <w:start w:val="1"/>
      <w:numFmt w:val="bullet"/>
      <w:lvlText w:val=""/>
      <w:lvlJc w:val="left"/>
      <w:pPr>
        <w:ind w:left="2160" w:hanging="360"/>
      </w:pPr>
      <w:rPr>
        <w:rFonts w:ascii="Wingdings" w:hAnsi="Wingdings" w:hint="default"/>
      </w:rPr>
    </w:lvl>
    <w:lvl w:ilvl="3" w:tplc="00AC14E6">
      <w:start w:val="1"/>
      <w:numFmt w:val="bullet"/>
      <w:lvlText w:val=""/>
      <w:lvlJc w:val="left"/>
      <w:pPr>
        <w:ind w:left="2880" w:hanging="360"/>
      </w:pPr>
      <w:rPr>
        <w:rFonts w:ascii="Symbol" w:hAnsi="Symbol" w:hint="default"/>
      </w:rPr>
    </w:lvl>
    <w:lvl w:ilvl="4" w:tplc="228CCB70">
      <w:start w:val="1"/>
      <w:numFmt w:val="bullet"/>
      <w:lvlText w:val="o"/>
      <w:lvlJc w:val="left"/>
      <w:pPr>
        <w:ind w:left="3600" w:hanging="360"/>
      </w:pPr>
      <w:rPr>
        <w:rFonts w:ascii="Courier New" w:hAnsi="Courier New" w:hint="default"/>
      </w:rPr>
    </w:lvl>
    <w:lvl w:ilvl="5" w:tplc="3F6C9AA6">
      <w:start w:val="1"/>
      <w:numFmt w:val="bullet"/>
      <w:lvlText w:val=""/>
      <w:lvlJc w:val="left"/>
      <w:pPr>
        <w:ind w:left="4320" w:hanging="360"/>
      </w:pPr>
      <w:rPr>
        <w:rFonts w:ascii="Wingdings" w:hAnsi="Wingdings" w:hint="default"/>
      </w:rPr>
    </w:lvl>
    <w:lvl w:ilvl="6" w:tplc="429264F8">
      <w:start w:val="1"/>
      <w:numFmt w:val="bullet"/>
      <w:lvlText w:val=""/>
      <w:lvlJc w:val="left"/>
      <w:pPr>
        <w:ind w:left="5040" w:hanging="360"/>
      </w:pPr>
      <w:rPr>
        <w:rFonts w:ascii="Symbol" w:hAnsi="Symbol" w:hint="default"/>
      </w:rPr>
    </w:lvl>
    <w:lvl w:ilvl="7" w:tplc="E946ADFE">
      <w:start w:val="1"/>
      <w:numFmt w:val="bullet"/>
      <w:lvlText w:val="o"/>
      <w:lvlJc w:val="left"/>
      <w:pPr>
        <w:ind w:left="5760" w:hanging="360"/>
      </w:pPr>
      <w:rPr>
        <w:rFonts w:ascii="Courier New" w:hAnsi="Courier New" w:hint="default"/>
      </w:rPr>
    </w:lvl>
    <w:lvl w:ilvl="8" w:tplc="6E40ED98">
      <w:start w:val="1"/>
      <w:numFmt w:val="bullet"/>
      <w:lvlText w:val=""/>
      <w:lvlJc w:val="left"/>
      <w:pPr>
        <w:ind w:left="6480" w:hanging="360"/>
      </w:pPr>
      <w:rPr>
        <w:rFonts w:ascii="Wingdings" w:hAnsi="Wingdings" w:hint="default"/>
      </w:rPr>
    </w:lvl>
  </w:abstractNum>
  <w:abstractNum w:abstractNumId="24" w15:restartNumberingAfterBreak="0">
    <w:nsid w:val="3B18E806"/>
    <w:multiLevelType w:val="hybridMultilevel"/>
    <w:tmpl w:val="93ACA710"/>
    <w:lvl w:ilvl="0" w:tplc="8A8818AC">
      <w:start w:val="1"/>
      <w:numFmt w:val="bullet"/>
      <w:lvlText w:val=""/>
      <w:lvlJc w:val="left"/>
      <w:pPr>
        <w:ind w:left="720" w:hanging="360"/>
      </w:pPr>
      <w:rPr>
        <w:rFonts w:ascii="Symbol" w:hAnsi="Symbol" w:hint="default"/>
      </w:rPr>
    </w:lvl>
    <w:lvl w:ilvl="1" w:tplc="BCD6F9BC">
      <w:start w:val="1"/>
      <w:numFmt w:val="lowerLetter"/>
      <w:lvlText w:val="%2."/>
      <w:lvlJc w:val="left"/>
      <w:pPr>
        <w:ind w:left="1440" w:hanging="360"/>
      </w:pPr>
    </w:lvl>
    <w:lvl w:ilvl="2" w:tplc="4DE6CE40">
      <w:start w:val="1"/>
      <w:numFmt w:val="lowerRoman"/>
      <w:lvlText w:val="%3."/>
      <w:lvlJc w:val="right"/>
      <w:pPr>
        <w:ind w:left="2160" w:hanging="180"/>
      </w:pPr>
    </w:lvl>
    <w:lvl w:ilvl="3" w:tplc="12A6B4BA">
      <w:start w:val="1"/>
      <w:numFmt w:val="decimal"/>
      <w:lvlText w:val="%4."/>
      <w:lvlJc w:val="left"/>
      <w:pPr>
        <w:ind w:left="2880" w:hanging="360"/>
      </w:pPr>
    </w:lvl>
    <w:lvl w:ilvl="4" w:tplc="B3509A3C">
      <w:start w:val="1"/>
      <w:numFmt w:val="lowerLetter"/>
      <w:lvlText w:val="%5."/>
      <w:lvlJc w:val="left"/>
      <w:pPr>
        <w:ind w:left="3600" w:hanging="360"/>
      </w:pPr>
    </w:lvl>
    <w:lvl w:ilvl="5" w:tplc="6D7ED276">
      <w:start w:val="1"/>
      <w:numFmt w:val="lowerRoman"/>
      <w:lvlText w:val="%6."/>
      <w:lvlJc w:val="right"/>
      <w:pPr>
        <w:ind w:left="4320" w:hanging="180"/>
      </w:pPr>
    </w:lvl>
    <w:lvl w:ilvl="6" w:tplc="9F109B50">
      <w:start w:val="1"/>
      <w:numFmt w:val="decimal"/>
      <w:lvlText w:val="%7."/>
      <w:lvlJc w:val="left"/>
      <w:pPr>
        <w:ind w:left="5040" w:hanging="360"/>
      </w:pPr>
    </w:lvl>
    <w:lvl w:ilvl="7" w:tplc="D2942B3A">
      <w:start w:val="1"/>
      <w:numFmt w:val="lowerLetter"/>
      <w:lvlText w:val="%8."/>
      <w:lvlJc w:val="left"/>
      <w:pPr>
        <w:ind w:left="5760" w:hanging="360"/>
      </w:pPr>
    </w:lvl>
    <w:lvl w:ilvl="8" w:tplc="99329EBA">
      <w:start w:val="1"/>
      <w:numFmt w:val="lowerRoman"/>
      <w:lvlText w:val="%9."/>
      <w:lvlJc w:val="right"/>
      <w:pPr>
        <w:ind w:left="6480" w:hanging="180"/>
      </w:pPr>
    </w:lvl>
  </w:abstractNum>
  <w:abstractNum w:abstractNumId="25" w15:restartNumberingAfterBreak="0">
    <w:nsid w:val="45047B02"/>
    <w:multiLevelType w:val="hybridMultilevel"/>
    <w:tmpl w:val="B9A6A1FA"/>
    <w:lvl w:ilvl="0" w:tplc="19960872">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26" w15:restartNumberingAfterBreak="0">
    <w:nsid w:val="45BE0147"/>
    <w:multiLevelType w:val="hybridMultilevel"/>
    <w:tmpl w:val="4744816A"/>
    <w:lvl w:ilvl="0" w:tplc="558A2056">
      <w:start w:val="1"/>
      <w:numFmt w:val="bullet"/>
      <w:lvlText w:val=""/>
      <w:lvlJc w:val="left"/>
      <w:pPr>
        <w:ind w:left="720" w:hanging="360"/>
      </w:pPr>
      <w:rPr>
        <w:rFonts w:ascii="Symbol" w:hAnsi="Symbol" w:hint="default"/>
      </w:rPr>
    </w:lvl>
    <w:lvl w:ilvl="1" w:tplc="F80220D4">
      <w:start w:val="1"/>
      <w:numFmt w:val="bullet"/>
      <w:lvlText w:val="o"/>
      <w:lvlJc w:val="left"/>
      <w:pPr>
        <w:ind w:left="1440" w:hanging="360"/>
      </w:pPr>
      <w:rPr>
        <w:rFonts w:ascii="Courier New" w:hAnsi="Courier New" w:hint="default"/>
      </w:rPr>
    </w:lvl>
    <w:lvl w:ilvl="2" w:tplc="DF647CD8">
      <w:start w:val="1"/>
      <w:numFmt w:val="bullet"/>
      <w:lvlText w:val=""/>
      <w:lvlJc w:val="left"/>
      <w:pPr>
        <w:ind w:left="2160" w:hanging="360"/>
      </w:pPr>
      <w:rPr>
        <w:rFonts w:ascii="Wingdings" w:hAnsi="Wingdings" w:hint="default"/>
      </w:rPr>
    </w:lvl>
    <w:lvl w:ilvl="3" w:tplc="C97ACFC0">
      <w:start w:val="1"/>
      <w:numFmt w:val="bullet"/>
      <w:lvlText w:val=""/>
      <w:lvlJc w:val="left"/>
      <w:pPr>
        <w:ind w:left="2880" w:hanging="360"/>
      </w:pPr>
      <w:rPr>
        <w:rFonts w:ascii="Symbol" w:hAnsi="Symbol" w:hint="default"/>
      </w:rPr>
    </w:lvl>
    <w:lvl w:ilvl="4" w:tplc="8208E776">
      <w:start w:val="1"/>
      <w:numFmt w:val="bullet"/>
      <w:lvlText w:val="o"/>
      <w:lvlJc w:val="left"/>
      <w:pPr>
        <w:ind w:left="3600" w:hanging="360"/>
      </w:pPr>
      <w:rPr>
        <w:rFonts w:ascii="Courier New" w:hAnsi="Courier New" w:hint="default"/>
      </w:rPr>
    </w:lvl>
    <w:lvl w:ilvl="5" w:tplc="4E9C10AE">
      <w:start w:val="1"/>
      <w:numFmt w:val="bullet"/>
      <w:lvlText w:val=""/>
      <w:lvlJc w:val="left"/>
      <w:pPr>
        <w:ind w:left="4320" w:hanging="360"/>
      </w:pPr>
      <w:rPr>
        <w:rFonts w:ascii="Wingdings" w:hAnsi="Wingdings" w:hint="default"/>
      </w:rPr>
    </w:lvl>
    <w:lvl w:ilvl="6" w:tplc="39A26884">
      <w:start w:val="1"/>
      <w:numFmt w:val="bullet"/>
      <w:lvlText w:val=""/>
      <w:lvlJc w:val="left"/>
      <w:pPr>
        <w:ind w:left="5040" w:hanging="360"/>
      </w:pPr>
      <w:rPr>
        <w:rFonts w:ascii="Symbol" w:hAnsi="Symbol" w:hint="default"/>
      </w:rPr>
    </w:lvl>
    <w:lvl w:ilvl="7" w:tplc="17F8EE80">
      <w:start w:val="1"/>
      <w:numFmt w:val="bullet"/>
      <w:lvlText w:val="o"/>
      <w:lvlJc w:val="left"/>
      <w:pPr>
        <w:ind w:left="5760" w:hanging="360"/>
      </w:pPr>
      <w:rPr>
        <w:rFonts w:ascii="Courier New" w:hAnsi="Courier New" w:hint="default"/>
      </w:rPr>
    </w:lvl>
    <w:lvl w:ilvl="8" w:tplc="3C3E8A62">
      <w:start w:val="1"/>
      <w:numFmt w:val="bullet"/>
      <w:lvlText w:val=""/>
      <w:lvlJc w:val="left"/>
      <w:pPr>
        <w:ind w:left="6480" w:hanging="360"/>
      </w:pPr>
      <w:rPr>
        <w:rFonts w:ascii="Wingdings" w:hAnsi="Wingdings" w:hint="default"/>
      </w:rPr>
    </w:lvl>
  </w:abstractNum>
  <w:abstractNum w:abstractNumId="27" w15:restartNumberingAfterBreak="0">
    <w:nsid w:val="4C6574EE"/>
    <w:multiLevelType w:val="hybridMultilevel"/>
    <w:tmpl w:val="2DA437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57C85E4"/>
    <w:multiLevelType w:val="hybridMultilevel"/>
    <w:tmpl w:val="4790C85A"/>
    <w:lvl w:ilvl="0" w:tplc="CC849220">
      <w:start w:val="1"/>
      <w:numFmt w:val="bullet"/>
      <w:lvlText w:val=""/>
      <w:lvlJc w:val="left"/>
      <w:pPr>
        <w:ind w:left="720" w:hanging="360"/>
      </w:pPr>
      <w:rPr>
        <w:rFonts w:ascii="Symbol" w:hAnsi="Symbol" w:hint="default"/>
      </w:rPr>
    </w:lvl>
    <w:lvl w:ilvl="1" w:tplc="54861412">
      <w:start w:val="1"/>
      <w:numFmt w:val="bullet"/>
      <w:lvlText w:val="o"/>
      <w:lvlJc w:val="left"/>
      <w:pPr>
        <w:ind w:left="1440" w:hanging="360"/>
      </w:pPr>
      <w:rPr>
        <w:rFonts w:ascii="Courier New" w:hAnsi="Courier New" w:hint="default"/>
      </w:rPr>
    </w:lvl>
    <w:lvl w:ilvl="2" w:tplc="5B08D558">
      <w:start w:val="1"/>
      <w:numFmt w:val="bullet"/>
      <w:lvlText w:val=""/>
      <w:lvlJc w:val="left"/>
      <w:pPr>
        <w:ind w:left="2160" w:hanging="360"/>
      </w:pPr>
      <w:rPr>
        <w:rFonts w:ascii="Wingdings" w:hAnsi="Wingdings" w:hint="default"/>
      </w:rPr>
    </w:lvl>
    <w:lvl w:ilvl="3" w:tplc="47CCB9A4">
      <w:start w:val="1"/>
      <w:numFmt w:val="bullet"/>
      <w:lvlText w:val=""/>
      <w:lvlJc w:val="left"/>
      <w:pPr>
        <w:ind w:left="2880" w:hanging="360"/>
      </w:pPr>
      <w:rPr>
        <w:rFonts w:ascii="Symbol" w:hAnsi="Symbol" w:hint="default"/>
      </w:rPr>
    </w:lvl>
    <w:lvl w:ilvl="4" w:tplc="69F6875E">
      <w:start w:val="1"/>
      <w:numFmt w:val="bullet"/>
      <w:lvlText w:val="o"/>
      <w:lvlJc w:val="left"/>
      <w:pPr>
        <w:ind w:left="3600" w:hanging="360"/>
      </w:pPr>
      <w:rPr>
        <w:rFonts w:ascii="Courier New" w:hAnsi="Courier New" w:hint="default"/>
      </w:rPr>
    </w:lvl>
    <w:lvl w:ilvl="5" w:tplc="AB440416">
      <w:start w:val="1"/>
      <w:numFmt w:val="bullet"/>
      <w:lvlText w:val=""/>
      <w:lvlJc w:val="left"/>
      <w:pPr>
        <w:ind w:left="4320" w:hanging="360"/>
      </w:pPr>
      <w:rPr>
        <w:rFonts w:ascii="Wingdings" w:hAnsi="Wingdings" w:hint="default"/>
      </w:rPr>
    </w:lvl>
    <w:lvl w:ilvl="6" w:tplc="32F67768">
      <w:start w:val="1"/>
      <w:numFmt w:val="bullet"/>
      <w:lvlText w:val=""/>
      <w:lvlJc w:val="left"/>
      <w:pPr>
        <w:ind w:left="5040" w:hanging="360"/>
      </w:pPr>
      <w:rPr>
        <w:rFonts w:ascii="Symbol" w:hAnsi="Symbol" w:hint="default"/>
      </w:rPr>
    </w:lvl>
    <w:lvl w:ilvl="7" w:tplc="6352BB50">
      <w:start w:val="1"/>
      <w:numFmt w:val="bullet"/>
      <w:lvlText w:val="o"/>
      <w:lvlJc w:val="left"/>
      <w:pPr>
        <w:ind w:left="5760" w:hanging="360"/>
      </w:pPr>
      <w:rPr>
        <w:rFonts w:ascii="Courier New" w:hAnsi="Courier New" w:hint="default"/>
      </w:rPr>
    </w:lvl>
    <w:lvl w:ilvl="8" w:tplc="9CAE2C26">
      <w:start w:val="1"/>
      <w:numFmt w:val="bullet"/>
      <w:lvlText w:val=""/>
      <w:lvlJc w:val="left"/>
      <w:pPr>
        <w:ind w:left="6480" w:hanging="360"/>
      </w:pPr>
      <w:rPr>
        <w:rFonts w:ascii="Wingdings" w:hAnsi="Wingdings" w:hint="default"/>
      </w:rPr>
    </w:lvl>
  </w:abstractNum>
  <w:abstractNum w:abstractNumId="29" w15:restartNumberingAfterBreak="0">
    <w:nsid w:val="571D2E72"/>
    <w:multiLevelType w:val="hybridMultilevel"/>
    <w:tmpl w:val="1B9EF59C"/>
    <w:lvl w:ilvl="0" w:tplc="1996087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571D33AE"/>
    <w:multiLevelType w:val="hybridMultilevel"/>
    <w:tmpl w:val="A8007224"/>
    <w:lvl w:ilvl="0" w:tplc="1996087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8413C10"/>
    <w:multiLevelType w:val="hybridMultilevel"/>
    <w:tmpl w:val="C74064AE"/>
    <w:lvl w:ilvl="0" w:tplc="E7DEB918">
      <w:start w:val="1"/>
      <w:numFmt w:val="bullet"/>
      <w:lvlText w:val=""/>
      <w:lvlJc w:val="left"/>
      <w:pPr>
        <w:ind w:left="720" w:hanging="360"/>
      </w:pPr>
      <w:rPr>
        <w:rFonts w:ascii="Symbol" w:hAnsi="Symbol" w:hint="default"/>
      </w:rPr>
    </w:lvl>
    <w:lvl w:ilvl="1" w:tplc="42508674">
      <w:start w:val="1"/>
      <w:numFmt w:val="bullet"/>
      <w:lvlText w:val="o"/>
      <w:lvlJc w:val="left"/>
      <w:pPr>
        <w:ind w:left="1440" w:hanging="360"/>
      </w:pPr>
      <w:rPr>
        <w:rFonts w:ascii="Courier New" w:hAnsi="Courier New" w:hint="default"/>
      </w:rPr>
    </w:lvl>
    <w:lvl w:ilvl="2" w:tplc="AF2838F6">
      <w:start w:val="1"/>
      <w:numFmt w:val="bullet"/>
      <w:lvlText w:val=""/>
      <w:lvlJc w:val="left"/>
      <w:pPr>
        <w:ind w:left="2160" w:hanging="360"/>
      </w:pPr>
      <w:rPr>
        <w:rFonts w:ascii="Wingdings" w:hAnsi="Wingdings" w:hint="default"/>
      </w:rPr>
    </w:lvl>
    <w:lvl w:ilvl="3" w:tplc="8BDE443C">
      <w:start w:val="1"/>
      <w:numFmt w:val="bullet"/>
      <w:lvlText w:val=""/>
      <w:lvlJc w:val="left"/>
      <w:pPr>
        <w:ind w:left="2880" w:hanging="360"/>
      </w:pPr>
      <w:rPr>
        <w:rFonts w:ascii="Symbol" w:hAnsi="Symbol" w:hint="default"/>
      </w:rPr>
    </w:lvl>
    <w:lvl w:ilvl="4" w:tplc="2042F9CC">
      <w:start w:val="1"/>
      <w:numFmt w:val="bullet"/>
      <w:lvlText w:val="o"/>
      <w:lvlJc w:val="left"/>
      <w:pPr>
        <w:ind w:left="3600" w:hanging="360"/>
      </w:pPr>
      <w:rPr>
        <w:rFonts w:ascii="Courier New" w:hAnsi="Courier New" w:hint="default"/>
      </w:rPr>
    </w:lvl>
    <w:lvl w:ilvl="5" w:tplc="9188ADD8">
      <w:start w:val="1"/>
      <w:numFmt w:val="bullet"/>
      <w:lvlText w:val=""/>
      <w:lvlJc w:val="left"/>
      <w:pPr>
        <w:ind w:left="4320" w:hanging="360"/>
      </w:pPr>
      <w:rPr>
        <w:rFonts w:ascii="Wingdings" w:hAnsi="Wingdings" w:hint="default"/>
      </w:rPr>
    </w:lvl>
    <w:lvl w:ilvl="6" w:tplc="E67849A6">
      <w:start w:val="1"/>
      <w:numFmt w:val="bullet"/>
      <w:lvlText w:val=""/>
      <w:lvlJc w:val="left"/>
      <w:pPr>
        <w:ind w:left="5040" w:hanging="360"/>
      </w:pPr>
      <w:rPr>
        <w:rFonts w:ascii="Symbol" w:hAnsi="Symbol" w:hint="default"/>
      </w:rPr>
    </w:lvl>
    <w:lvl w:ilvl="7" w:tplc="DD246B20">
      <w:start w:val="1"/>
      <w:numFmt w:val="bullet"/>
      <w:lvlText w:val="o"/>
      <w:lvlJc w:val="left"/>
      <w:pPr>
        <w:ind w:left="5760" w:hanging="360"/>
      </w:pPr>
      <w:rPr>
        <w:rFonts w:ascii="Courier New" w:hAnsi="Courier New" w:hint="default"/>
      </w:rPr>
    </w:lvl>
    <w:lvl w:ilvl="8" w:tplc="1E4CA4F8">
      <w:start w:val="1"/>
      <w:numFmt w:val="bullet"/>
      <w:lvlText w:val=""/>
      <w:lvlJc w:val="left"/>
      <w:pPr>
        <w:ind w:left="6480" w:hanging="360"/>
      </w:pPr>
      <w:rPr>
        <w:rFonts w:ascii="Wingdings" w:hAnsi="Wingdings" w:hint="default"/>
      </w:rPr>
    </w:lvl>
  </w:abstractNum>
  <w:abstractNum w:abstractNumId="32" w15:restartNumberingAfterBreak="0">
    <w:nsid w:val="595AEA9B"/>
    <w:multiLevelType w:val="hybridMultilevel"/>
    <w:tmpl w:val="F68ACD92"/>
    <w:lvl w:ilvl="0" w:tplc="07D83FBA">
      <w:start w:val="1"/>
      <w:numFmt w:val="bullet"/>
      <w:lvlText w:val=""/>
      <w:lvlJc w:val="left"/>
      <w:pPr>
        <w:ind w:left="720" w:hanging="360"/>
      </w:pPr>
      <w:rPr>
        <w:rFonts w:ascii="Symbol" w:hAnsi="Symbol" w:hint="default"/>
      </w:rPr>
    </w:lvl>
    <w:lvl w:ilvl="1" w:tplc="2D8CA4F0">
      <w:start w:val="1"/>
      <w:numFmt w:val="bullet"/>
      <w:lvlText w:val="o"/>
      <w:lvlJc w:val="left"/>
      <w:pPr>
        <w:ind w:left="1440" w:hanging="360"/>
      </w:pPr>
      <w:rPr>
        <w:rFonts w:ascii="Courier New" w:hAnsi="Courier New" w:hint="default"/>
      </w:rPr>
    </w:lvl>
    <w:lvl w:ilvl="2" w:tplc="F87E9A0E">
      <w:start w:val="1"/>
      <w:numFmt w:val="bullet"/>
      <w:lvlText w:val=""/>
      <w:lvlJc w:val="left"/>
      <w:pPr>
        <w:ind w:left="2160" w:hanging="360"/>
      </w:pPr>
      <w:rPr>
        <w:rFonts w:ascii="Wingdings" w:hAnsi="Wingdings" w:hint="default"/>
      </w:rPr>
    </w:lvl>
    <w:lvl w:ilvl="3" w:tplc="A816D0C4">
      <w:start w:val="1"/>
      <w:numFmt w:val="bullet"/>
      <w:lvlText w:val=""/>
      <w:lvlJc w:val="left"/>
      <w:pPr>
        <w:ind w:left="2880" w:hanging="360"/>
      </w:pPr>
      <w:rPr>
        <w:rFonts w:ascii="Symbol" w:hAnsi="Symbol" w:hint="default"/>
      </w:rPr>
    </w:lvl>
    <w:lvl w:ilvl="4" w:tplc="93ACA8BC">
      <w:start w:val="1"/>
      <w:numFmt w:val="bullet"/>
      <w:lvlText w:val="o"/>
      <w:lvlJc w:val="left"/>
      <w:pPr>
        <w:ind w:left="3600" w:hanging="360"/>
      </w:pPr>
      <w:rPr>
        <w:rFonts w:ascii="Courier New" w:hAnsi="Courier New" w:hint="default"/>
      </w:rPr>
    </w:lvl>
    <w:lvl w:ilvl="5" w:tplc="C442CF18">
      <w:start w:val="1"/>
      <w:numFmt w:val="bullet"/>
      <w:lvlText w:val=""/>
      <w:lvlJc w:val="left"/>
      <w:pPr>
        <w:ind w:left="4320" w:hanging="360"/>
      </w:pPr>
      <w:rPr>
        <w:rFonts w:ascii="Wingdings" w:hAnsi="Wingdings" w:hint="default"/>
      </w:rPr>
    </w:lvl>
    <w:lvl w:ilvl="6" w:tplc="6680B698">
      <w:start w:val="1"/>
      <w:numFmt w:val="bullet"/>
      <w:lvlText w:val=""/>
      <w:lvlJc w:val="left"/>
      <w:pPr>
        <w:ind w:left="5040" w:hanging="360"/>
      </w:pPr>
      <w:rPr>
        <w:rFonts w:ascii="Symbol" w:hAnsi="Symbol" w:hint="default"/>
      </w:rPr>
    </w:lvl>
    <w:lvl w:ilvl="7" w:tplc="62CA657C">
      <w:start w:val="1"/>
      <w:numFmt w:val="bullet"/>
      <w:lvlText w:val="o"/>
      <w:lvlJc w:val="left"/>
      <w:pPr>
        <w:ind w:left="5760" w:hanging="360"/>
      </w:pPr>
      <w:rPr>
        <w:rFonts w:ascii="Courier New" w:hAnsi="Courier New" w:hint="default"/>
      </w:rPr>
    </w:lvl>
    <w:lvl w:ilvl="8" w:tplc="C1CE7D06">
      <w:start w:val="1"/>
      <w:numFmt w:val="bullet"/>
      <w:lvlText w:val=""/>
      <w:lvlJc w:val="left"/>
      <w:pPr>
        <w:ind w:left="6480" w:hanging="360"/>
      </w:pPr>
      <w:rPr>
        <w:rFonts w:ascii="Wingdings" w:hAnsi="Wingdings" w:hint="default"/>
      </w:rPr>
    </w:lvl>
  </w:abstractNum>
  <w:abstractNum w:abstractNumId="33" w15:restartNumberingAfterBreak="0">
    <w:nsid w:val="5A861EE8"/>
    <w:multiLevelType w:val="hybridMultilevel"/>
    <w:tmpl w:val="C09004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0C11DB4"/>
    <w:multiLevelType w:val="hybridMultilevel"/>
    <w:tmpl w:val="7C3EB6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A8437DB"/>
    <w:multiLevelType w:val="hybridMultilevel"/>
    <w:tmpl w:val="0F86CE30"/>
    <w:lvl w:ilvl="0" w:tplc="C3D8C1FA">
      <w:start w:val="1"/>
      <w:numFmt w:val="bullet"/>
      <w:lvlText w:val=""/>
      <w:lvlJc w:val="left"/>
      <w:pPr>
        <w:ind w:left="720" w:hanging="360"/>
      </w:pPr>
      <w:rPr>
        <w:rFonts w:ascii="Symbol" w:hAnsi="Symbol" w:hint="default"/>
      </w:rPr>
    </w:lvl>
    <w:lvl w:ilvl="1" w:tplc="303A8B32">
      <w:start w:val="1"/>
      <w:numFmt w:val="bullet"/>
      <w:lvlText w:val="o"/>
      <w:lvlJc w:val="left"/>
      <w:pPr>
        <w:ind w:left="1440" w:hanging="360"/>
      </w:pPr>
      <w:rPr>
        <w:rFonts w:ascii="Courier New" w:hAnsi="Courier New" w:hint="default"/>
      </w:rPr>
    </w:lvl>
    <w:lvl w:ilvl="2" w:tplc="A8EE43B4">
      <w:start w:val="1"/>
      <w:numFmt w:val="bullet"/>
      <w:lvlText w:val=""/>
      <w:lvlJc w:val="left"/>
      <w:pPr>
        <w:ind w:left="2160" w:hanging="360"/>
      </w:pPr>
      <w:rPr>
        <w:rFonts w:ascii="Wingdings" w:hAnsi="Wingdings" w:hint="default"/>
      </w:rPr>
    </w:lvl>
    <w:lvl w:ilvl="3" w:tplc="DAA6C5B4">
      <w:start w:val="1"/>
      <w:numFmt w:val="bullet"/>
      <w:lvlText w:val=""/>
      <w:lvlJc w:val="left"/>
      <w:pPr>
        <w:ind w:left="2880" w:hanging="360"/>
      </w:pPr>
      <w:rPr>
        <w:rFonts w:ascii="Symbol" w:hAnsi="Symbol" w:hint="default"/>
      </w:rPr>
    </w:lvl>
    <w:lvl w:ilvl="4" w:tplc="03704CFE">
      <w:start w:val="1"/>
      <w:numFmt w:val="bullet"/>
      <w:lvlText w:val="o"/>
      <w:lvlJc w:val="left"/>
      <w:pPr>
        <w:ind w:left="3600" w:hanging="360"/>
      </w:pPr>
      <w:rPr>
        <w:rFonts w:ascii="Courier New" w:hAnsi="Courier New" w:hint="default"/>
      </w:rPr>
    </w:lvl>
    <w:lvl w:ilvl="5" w:tplc="FAB23F74">
      <w:start w:val="1"/>
      <w:numFmt w:val="bullet"/>
      <w:lvlText w:val=""/>
      <w:lvlJc w:val="left"/>
      <w:pPr>
        <w:ind w:left="4320" w:hanging="360"/>
      </w:pPr>
      <w:rPr>
        <w:rFonts w:ascii="Wingdings" w:hAnsi="Wingdings" w:hint="default"/>
      </w:rPr>
    </w:lvl>
    <w:lvl w:ilvl="6" w:tplc="92FA13C6">
      <w:start w:val="1"/>
      <w:numFmt w:val="bullet"/>
      <w:lvlText w:val=""/>
      <w:lvlJc w:val="left"/>
      <w:pPr>
        <w:ind w:left="5040" w:hanging="360"/>
      </w:pPr>
      <w:rPr>
        <w:rFonts w:ascii="Symbol" w:hAnsi="Symbol" w:hint="default"/>
      </w:rPr>
    </w:lvl>
    <w:lvl w:ilvl="7" w:tplc="EB92E9B4">
      <w:start w:val="1"/>
      <w:numFmt w:val="bullet"/>
      <w:lvlText w:val="o"/>
      <w:lvlJc w:val="left"/>
      <w:pPr>
        <w:ind w:left="5760" w:hanging="360"/>
      </w:pPr>
      <w:rPr>
        <w:rFonts w:ascii="Courier New" w:hAnsi="Courier New" w:hint="default"/>
      </w:rPr>
    </w:lvl>
    <w:lvl w:ilvl="8" w:tplc="52249DD6">
      <w:start w:val="1"/>
      <w:numFmt w:val="bullet"/>
      <w:lvlText w:val=""/>
      <w:lvlJc w:val="left"/>
      <w:pPr>
        <w:ind w:left="6480" w:hanging="360"/>
      </w:pPr>
      <w:rPr>
        <w:rFonts w:ascii="Wingdings" w:hAnsi="Wingdings" w:hint="default"/>
      </w:rPr>
    </w:lvl>
  </w:abstractNum>
  <w:abstractNum w:abstractNumId="36" w15:restartNumberingAfterBreak="0">
    <w:nsid w:val="6B7F25B7"/>
    <w:multiLevelType w:val="hybridMultilevel"/>
    <w:tmpl w:val="1BD4EE74"/>
    <w:lvl w:ilvl="0" w:tplc="1996087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6E6D17AE"/>
    <w:multiLevelType w:val="hybridMultilevel"/>
    <w:tmpl w:val="2B62A05E"/>
    <w:lvl w:ilvl="0" w:tplc="1996087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6FBF49E3"/>
    <w:multiLevelType w:val="hybridMultilevel"/>
    <w:tmpl w:val="8742767A"/>
    <w:lvl w:ilvl="0" w:tplc="1996087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7226F1C6"/>
    <w:multiLevelType w:val="hybridMultilevel"/>
    <w:tmpl w:val="DD58006E"/>
    <w:lvl w:ilvl="0" w:tplc="D250F99E">
      <w:start w:val="1"/>
      <w:numFmt w:val="bullet"/>
      <w:lvlText w:val=""/>
      <w:lvlJc w:val="left"/>
      <w:pPr>
        <w:ind w:left="720" w:hanging="360"/>
      </w:pPr>
      <w:rPr>
        <w:rFonts w:ascii="Symbol" w:hAnsi="Symbol" w:hint="default"/>
      </w:rPr>
    </w:lvl>
    <w:lvl w:ilvl="1" w:tplc="D76CD372">
      <w:start w:val="1"/>
      <w:numFmt w:val="bullet"/>
      <w:lvlText w:val="o"/>
      <w:lvlJc w:val="left"/>
      <w:pPr>
        <w:ind w:left="1440" w:hanging="360"/>
      </w:pPr>
      <w:rPr>
        <w:rFonts w:ascii="Courier New" w:hAnsi="Courier New" w:hint="default"/>
      </w:rPr>
    </w:lvl>
    <w:lvl w:ilvl="2" w:tplc="76BEB384">
      <w:start w:val="1"/>
      <w:numFmt w:val="bullet"/>
      <w:lvlText w:val=""/>
      <w:lvlJc w:val="left"/>
      <w:pPr>
        <w:ind w:left="2160" w:hanging="360"/>
      </w:pPr>
      <w:rPr>
        <w:rFonts w:ascii="Wingdings" w:hAnsi="Wingdings" w:hint="default"/>
      </w:rPr>
    </w:lvl>
    <w:lvl w:ilvl="3" w:tplc="40C66380">
      <w:start w:val="1"/>
      <w:numFmt w:val="bullet"/>
      <w:lvlText w:val=""/>
      <w:lvlJc w:val="left"/>
      <w:pPr>
        <w:ind w:left="2880" w:hanging="360"/>
      </w:pPr>
      <w:rPr>
        <w:rFonts w:ascii="Symbol" w:hAnsi="Symbol" w:hint="default"/>
      </w:rPr>
    </w:lvl>
    <w:lvl w:ilvl="4" w:tplc="9F40E6AC">
      <w:start w:val="1"/>
      <w:numFmt w:val="bullet"/>
      <w:lvlText w:val="o"/>
      <w:lvlJc w:val="left"/>
      <w:pPr>
        <w:ind w:left="3600" w:hanging="360"/>
      </w:pPr>
      <w:rPr>
        <w:rFonts w:ascii="Courier New" w:hAnsi="Courier New" w:hint="default"/>
      </w:rPr>
    </w:lvl>
    <w:lvl w:ilvl="5" w:tplc="EC96E080">
      <w:start w:val="1"/>
      <w:numFmt w:val="bullet"/>
      <w:lvlText w:val=""/>
      <w:lvlJc w:val="left"/>
      <w:pPr>
        <w:ind w:left="4320" w:hanging="360"/>
      </w:pPr>
      <w:rPr>
        <w:rFonts w:ascii="Wingdings" w:hAnsi="Wingdings" w:hint="default"/>
      </w:rPr>
    </w:lvl>
    <w:lvl w:ilvl="6" w:tplc="54188DCA">
      <w:start w:val="1"/>
      <w:numFmt w:val="bullet"/>
      <w:lvlText w:val=""/>
      <w:lvlJc w:val="left"/>
      <w:pPr>
        <w:ind w:left="5040" w:hanging="360"/>
      </w:pPr>
      <w:rPr>
        <w:rFonts w:ascii="Symbol" w:hAnsi="Symbol" w:hint="default"/>
      </w:rPr>
    </w:lvl>
    <w:lvl w:ilvl="7" w:tplc="E8B06DF0">
      <w:start w:val="1"/>
      <w:numFmt w:val="bullet"/>
      <w:lvlText w:val="o"/>
      <w:lvlJc w:val="left"/>
      <w:pPr>
        <w:ind w:left="5760" w:hanging="360"/>
      </w:pPr>
      <w:rPr>
        <w:rFonts w:ascii="Courier New" w:hAnsi="Courier New" w:hint="default"/>
      </w:rPr>
    </w:lvl>
    <w:lvl w:ilvl="8" w:tplc="1E840C00">
      <w:start w:val="1"/>
      <w:numFmt w:val="bullet"/>
      <w:lvlText w:val=""/>
      <w:lvlJc w:val="left"/>
      <w:pPr>
        <w:ind w:left="6480" w:hanging="360"/>
      </w:pPr>
      <w:rPr>
        <w:rFonts w:ascii="Wingdings" w:hAnsi="Wingdings" w:hint="default"/>
      </w:rPr>
    </w:lvl>
  </w:abstractNum>
  <w:abstractNum w:abstractNumId="40" w15:restartNumberingAfterBreak="0">
    <w:nsid w:val="73821386"/>
    <w:multiLevelType w:val="hybridMultilevel"/>
    <w:tmpl w:val="7E3EB1F0"/>
    <w:lvl w:ilvl="0" w:tplc="FFFFFFFF">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81B4A5D"/>
    <w:multiLevelType w:val="hybridMultilevel"/>
    <w:tmpl w:val="DF9CE6D4"/>
    <w:lvl w:ilvl="0" w:tplc="19960872">
      <w:start w:val="1"/>
      <w:numFmt w:val="bullet"/>
      <w:lvlText w:val=""/>
      <w:lvlJc w:val="left"/>
      <w:pPr>
        <w:ind w:left="720" w:hanging="360"/>
      </w:pPr>
      <w:rPr>
        <w:rFonts w:ascii="Symbol" w:hAnsi="Symbol" w:hint="default"/>
      </w:rPr>
    </w:lvl>
    <w:lvl w:ilvl="1" w:tplc="5A2C9EDE">
      <w:start w:val="1"/>
      <w:numFmt w:val="bullet"/>
      <w:lvlText w:val="o"/>
      <w:lvlJc w:val="left"/>
      <w:pPr>
        <w:ind w:left="1440" w:hanging="360"/>
      </w:pPr>
      <w:rPr>
        <w:rFonts w:ascii="Courier New" w:hAnsi="Courier New" w:hint="default"/>
      </w:rPr>
    </w:lvl>
    <w:lvl w:ilvl="2" w:tplc="460EEFFE">
      <w:start w:val="1"/>
      <w:numFmt w:val="bullet"/>
      <w:lvlText w:val=""/>
      <w:lvlJc w:val="left"/>
      <w:pPr>
        <w:ind w:left="2160" w:hanging="360"/>
      </w:pPr>
      <w:rPr>
        <w:rFonts w:ascii="Wingdings" w:hAnsi="Wingdings" w:hint="default"/>
      </w:rPr>
    </w:lvl>
    <w:lvl w:ilvl="3" w:tplc="A858A78A">
      <w:start w:val="1"/>
      <w:numFmt w:val="bullet"/>
      <w:lvlText w:val=""/>
      <w:lvlJc w:val="left"/>
      <w:pPr>
        <w:ind w:left="2880" w:hanging="360"/>
      </w:pPr>
      <w:rPr>
        <w:rFonts w:ascii="Symbol" w:hAnsi="Symbol" w:hint="default"/>
      </w:rPr>
    </w:lvl>
    <w:lvl w:ilvl="4" w:tplc="C756ABA0">
      <w:start w:val="1"/>
      <w:numFmt w:val="bullet"/>
      <w:lvlText w:val="o"/>
      <w:lvlJc w:val="left"/>
      <w:pPr>
        <w:ind w:left="3600" w:hanging="360"/>
      </w:pPr>
      <w:rPr>
        <w:rFonts w:ascii="Courier New" w:hAnsi="Courier New" w:hint="default"/>
      </w:rPr>
    </w:lvl>
    <w:lvl w:ilvl="5" w:tplc="B008B55C">
      <w:start w:val="1"/>
      <w:numFmt w:val="bullet"/>
      <w:lvlText w:val=""/>
      <w:lvlJc w:val="left"/>
      <w:pPr>
        <w:ind w:left="4320" w:hanging="360"/>
      </w:pPr>
      <w:rPr>
        <w:rFonts w:ascii="Wingdings" w:hAnsi="Wingdings" w:hint="default"/>
      </w:rPr>
    </w:lvl>
    <w:lvl w:ilvl="6" w:tplc="151880AC">
      <w:start w:val="1"/>
      <w:numFmt w:val="bullet"/>
      <w:lvlText w:val=""/>
      <w:lvlJc w:val="left"/>
      <w:pPr>
        <w:ind w:left="5040" w:hanging="360"/>
      </w:pPr>
      <w:rPr>
        <w:rFonts w:ascii="Symbol" w:hAnsi="Symbol" w:hint="default"/>
      </w:rPr>
    </w:lvl>
    <w:lvl w:ilvl="7" w:tplc="EC8A0986">
      <w:start w:val="1"/>
      <w:numFmt w:val="bullet"/>
      <w:lvlText w:val="o"/>
      <w:lvlJc w:val="left"/>
      <w:pPr>
        <w:ind w:left="5760" w:hanging="360"/>
      </w:pPr>
      <w:rPr>
        <w:rFonts w:ascii="Courier New" w:hAnsi="Courier New" w:hint="default"/>
      </w:rPr>
    </w:lvl>
    <w:lvl w:ilvl="8" w:tplc="BE4C0594">
      <w:start w:val="1"/>
      <w:numFmt w:val="bullet"/>
      <w:lvlText w:val=""/>
      <w:lvlJc w:val="left"/>
      <w:pPr>
        <w:ind w:left="6480" w:hanging="360"/>
      </w:pPr>
      <w:rPr>
        <w:rFonts w:ascii="Wingdings" w:hAnsi="Wingdings" w:hint="default"/>
      </w:rPr>
    </w:lvl>
  </w:abstractNum>
  <w:abstractNum w:abstractNumId="42" w15:restartNumberingAfterBreak="0">
    <w:nsid w:val="7ACA68F1"/>
    <w:multiLevelType w:val="hybridMultilevel"/>
    <w:tmpl w:val="9C366872"/>
    <w:lvl w:ilvl="0" w:tplc="1996087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BC98EC2"/>
    <w:multiLevelType w:val="hybridMultilevel"/>
    <w:tmpl w:val="A7B4311C"/>
    <w:lvl w:ilvl="0" w:tplc="7A1C0D12">
      <w:start w:val="1"/>
      <w:numFmt w:val="bullet"/>
      <w:lvlText w:val=""/>
      <w:lvlJc w:val="left"/>
      <w:pPr>
        <w:ind w:left="720" w:hanging="360"/>
      </w:pPr>
      <w:rPr>
        <w:rFonts w:ascii="Symbol" w:hAnsi="Symbol" w:hint="default"/>
      </w:rPr>
    </w:lvl>
    <w:lvl w:ilvl="1" w:tplc="B53E8A62">
      <w:start w:val="1"/>
      <w:numFmt w:val="bullet"/>
      <w:lvlText w:val="o"/>
      <w:lvlJc w:val="left"/>
      <w:pPr>
        <w:ind w:left="1440" w:hanging="360"/>
      </w:pPr>
      <w:rPr>
        <w:rFonts w:ascii="Courier New" w:hAnsi="Courier New" w:hint="default"/>
      </w:rPr>
    </w:lvl>
    <w:lvl w:ilvl="2" w:tplc="773C97E6">
      <w:start w:val="1"/>
      <w:numFmt w:val="bullet"/>
      <w:lvlText w:val=""/>
      <w:lvlJc w:val="left"/>
      <w:pPr>
        <w:ind w:left="2160" w:hanging="360"/>
      </w:pPr>
      <w:rPr>
        <w:rFonts w:ascii="Wingdings" w:hAnsi="Wingdings" w:hint="default"/>
      </w:rPr>
    </w:lvl>
    <w:lvl w:ilvl="3" w:tplc="DF729C26">
      <w:start w:val="1"/>
      <w:numFmt w:val="bullet"/>
      <w:lvlText w:val=""/>
      <w:lvlJc w:val="left"/>
      <w:pPr>
        <w:ind w:left="2880" w:hanging="360"/>
      </w:pPr>
      <w:rPr>
        <w:rFonts w:ascii="Symbol" w:hAnsi="Symbol" w:hint="default"/>
      </w:rPr>
    </w:lvl>
    <w:lvl w:ilvl="4" w:tplc="F670C102">
      <w:start w:val="1"/>
      <w:numFmt w:val="bullet"/>
      <w:lvlText w:val="o"/>
      <w:lvlJc w:val="left"/>
      <w:pPr>
        <w:ind w:left="3600" w:hanging="360"/>
      </w:pPr>
      <w:rPr>
        <w:rFonts w:ascii="Courier New" w:hAnsi="Courier New" w:hint="default"/>
      </w:rPr>
    </w:lvl>
    <w:lvl w:ilvl="5" w:tplc="F4A0351C">
      <w:start w:val="1"/>
      <w:numFmt w:val="bullet"/>
      <w:lvlText w:val=""/>
      <w:lvlJc w:val="left"/>
      <w:pPr>
        <w:ind w:left="4320" w:hanging="360"/>
      </w:pPr>
      <w:rPr>
        <w:rFonts w:ascii="Wingdings" w:hAnsi="Wingdings" w:hint="default"/>
      </w:rPr>
    </w:lvl>
    <w:lvl w:ilvl="6" w:tplc="F47820CC">
      <w:start w:val="1"/>
      <w:numFmt w:val="bullet"/>
      <w:lvlText w:val=""/>
      <w:lvlJc w:val="left"/>
      <w:pPr>
        <w:ind w:left="5040" w:hanging="360"/>
      </w:pPr>
      <w:rPr>
        <w:rFonts w:ascii="Symbol" w:hAnsi="Symbol" w:hint="default"/>
      </w:rPr>
    </w:lvl>
    <w:lvl w:ilvl="7" w:tplc="78F83AD2">
      <w:start w:val="1"/>
      <w:numFmt w:val="bullet"/>
      <w:lvlText w:val="o"/>
      <w:lvlJc w:val="left"/>
      <w:pPr>
        <w:ind w:left="5760" w:hanging="360"/>
      </w:pPr>
      <w:rPr>
        <w:rFonts w:ascii="Courier New" w:hAnsi="Courier New" w:hint="default"/>
      </w:rPr>
    </w:lvl>
    <w:lvl w:ilvl="8" w:tplc="DB8C4D06">
      <w:start w:val="1"/>
      <w:numFmt w:val="bullet"/>
      <w:lvlText w:val=""/>
      <w:lvlJc w:val="left"/>
      <w:pPr>
        <w:ind w:left="6480" w:hanging="360"/>
      </w:pPr>
      <w:rPr>
        <w:rFonts w:ascii="Wingdings" w:hAnsi="Wingdings" w:hint="default"/>
      </w:rPr>
    </w:lvl>
  </w:abstractNum>
  <w:abstractNum w:abstractNumId="44" w15:restartNumberingAfterBreak="0">
    <w:nsid w:val="7DC07EB2"/>
    <w:multiLevelType w:val="hybridMultilevel"/>
    <w:tmpl w:val="9E886400"/>
    <w:lvl w:ilvl="0" w:tplc="1996087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F32DB83"/>
    <w:multiLevelType w:val="hybridMultilevel"/>
    <w:tmpl w:val="554828E0"/>
    <w:lvl w:ilvl="0" w:tplc="7E9CC49A">
      <w:start w:val="1"/>
      <w:numFmt w:val="bullet"/>
      <w:lvlText w:val=""/>
      <w:lvlJc w:val="left"/>
      <w:pPr>
        <w:ind w:left="720" w:hanging="360"/>
      </w:pPr>
      <w:rPr>
        <w:rFonts w:ascii="Symbol" w:hAnsi="Symbol" w:hint="default"/>
      </w:rPr>
    </w:lvl>
    <w:lvl w:ilvl="1" w:tplc="C8A4CE46">
      <w:start w:val="1"/>
      <w:numFmt w:val="bullet"/>
      <w:lvlText w:val="o"/>
      <w:lvlJc w:val="left"/>
      <w:pPr>
        <w:ind w:left="1440" w:hanging="360"/>
      </w:pPr>
      <w:rPr>
        <w:rFonts w:ascii="Courier New" w:hAnsi="Courier New" w:hint="default"/>
      </w:rPr>
    </w:lvl>
    <w:lvl w:ilvl="2" w:tplc="DE08929A">
      <w:start w:val="1"/>
      <w:numFmt w:val="bullet"/>
      <w:lvlText w:val=""/>
      <w:lvlJc w:val="left"/>
      <w:pPr>
        <w:ind w:left="2160" w:hanging="360"/>
      </w:pPr>
      <w:rPr>
        <w:rFonts w:ascii="Wingdings" w:hAnsi="Wingdings" w:hint="default"/>
      </w:rPr>
    </w:lvl>
    <w:lvl w:ilvl="3" w:tplc="C062E012">
      <w:start w:val="1"/>
      <w:numFmt w:val="bullet"/>
      <w:lvlText w:val=""/>
      <w:lvlJc w:val="left"/>
      <w:pPr>
        <w:ind w:left="2880" w:hanging="360"/>
      </w:pPr>
      <w:rPr>
        <w:rFonts w:ascii="Symbol" w:hAnsi="Symbol" w:hint="default"/>
      </w:rPr>
    </w:lvl>
    <w:lvl w:ilvl="4" w:tplc="C8F616C6">
      <w:start w:val="1"/>
      <w:numFmt w:val="bullet"/>
      <w:lvlText w:val="o"/>
      <w:lvlJc w:val="left"/>
      <w:pPr>
        <w:ind w:left="3600" w:hanging="360"/>
      </w:pPr>
      <w:rPr>
        <w:rFonts w:ascii="Courier New" w:hAnsi="Courier New" w:hint="default"/>
      </w:rPr>
    </w:lvl>
    <w:lvl w:ilvl="5" w:tplc="0CFEE6F6">
      <w:start w:val="1"/>
      <w:numFmt w:val="bullet"/>
      <w:lvlText w:val=""/>
      <w:lvlJc w:val="left"/>
      <w:pPr>
        <w:ind w:left="4320" w:hanging="360"/>
      </w:pPr>
      <w:rPr>
        <w:rFonts w:ascii="Wingdings" w:hAnsi="Wingdings" w:hint="default"/>
      </w:rPr>
    </w:lvl>
    <w:lvl w:ilvl="6" w:tplc="1B96D432">
      <w:start w:val="1"/>
      <w:numFmt w:val="bullet"/>
      <w:lvlText w:val=""/>
      <w:lvlJc w:val="left"/>
      <w:pPr>
        <w:ind w:left="5040" w:hanging="360"/>
      </w:pPr>
      <w:rPr>
        <w:rFonts w:ascii="Symbol" w:hAnsi="Symbol" w:hint="default"/>
      </w:rPr>
    </w:lvl>
    <w:lvl w:ilvl="7" w:tplc="08F62162">
      <w:start w:val="1"/>
      <w:numFmt w:val="bullet"/>
      <w:lvlText w:val="o"/>
      <w:lvlJc w:val="left"/>
      <w:pPr>
        <w:ind w:left="5760" w:hanging="360"/>
      </w:pPr>
      <w:rPr>
        <w:rFonts w:ascii="Courier New" w:hAnsi="Courier New" w:hint="default"/>
      </w:rPr>
    </w:lvl>
    <w:lvl w:ilvl="8" w:tplc="3580DEC0">
      <w:start w:val="1"/>
      <w:numFmt w:val="bullet"/>
      <w:lvlText w:val=""/>
      <w:lvlJc w:val="left"/>
      <w:pPr>
        <w:ind w:left="6480" w:hanging="360"/>
      </w:pPr>
      <w:rPr>
        <w:rFonts w:ascii="Wingdings" w:hAnsi="Wingdings" w:hint="default"/>
      </w:rPr>
    </w:lvl>
  </w:abstractNum>
  <w:num w:numId="1" w16cid:durableId="804153583">
    <w:abstractNumId w:val="45"/>
  </w:num>
  <w:num w:numId="2" w16cid:durableId="1478910258">
    <w:abstractNumId w:val="21"/>
  </w:num>
  <w:num w:numId="3" w16cid:durableId="1318143651">
    <w:abstractNumId w:val="7"/>
  </w:num>
  <w:num w:numId="4" w16cid:durableId="565648209">
    <w:abstractNumId w:val="24"/>
  </w:num>
  <w:num w:numId="5" w16cid:durableId="1504590428">
    <w:abstractNumId w:val="0"/>
  </w:num>
  <w:num w:numId="6" w16cid:durableId="2123838828">
    <w:abstractNumId w:val="32"/>
  </w:num>
  <w:num w:numId="7" w16cid:durableId="1366172596">
    <w:abstractNumId w:val="43"/>
  </w:num>
  <w:num w:numId="8" w16cid:durableId="867642324">
    <w:abstractNumId w:val="14"/>
  </w:num>
  <w:num w:numId="9" w16cid:durableId="1818064747">
    <w:abstractNumId w:val="23"/>
  </w:num>
  <w:num w:numId="10" w16cid:durableId="157889366">
    <w:abstractNumId w:val="6"/>
  </w:num>
  <w:num w:numId="11" w16cid:durableId="112797009">
    <w:abstractNumId w:val="11"/>
  </w:num>
  <w:num w:numId="12" w16cid:durableId="1679380567">
    <w:abstractNumId w:val="31"/>
  </w:num>
  <w:num w:numId="13" w16cid:durableId="1840585258">
    <w:abstractNumId w:val="26"/>
  </w:num>
  <w:num w:numId="14" w16cid:durableId="1021781939">
    <w:abstractNumId w:val="15"/>
  </w:num>
  <w:num w:numId="15" w16cid:durableId="92359576">
    <w:abstractNumId w:val="35"/>
  </w:num>
  <w:num w:numId="16" w16cid:durableId="493376043">
    <w:abstractNumId w:val="28"/>
  </w:num>
  <w:num w:numId="17" w16cid:durableId="1509370212">
    <w:abstractNumId w:val="5"/>
  </w:num>
  <w:num w:numId="18" w16cid:durableId="1569874768">
    <w:abstractNumId w:val="41"/>
  </w:num>
  <w:num w:numId="19" w16cid:durableId="317538819">
    <w:abstractNumId w:val="19"/>
  </w:num>
  <w:num w:numId="20" w16cid:durableId="1597132151">
    <w:abstractNumId w:val="39"/>
  </w:num>
  <w:num w:numId="21" w16cid:durableId="1822696056">
    <w:abstractNumId w:val="9"/>
  </w:num>
  <w:num w:numId="22" w16cid:durableId="328751471">
    <w:abstractNumId w:val="27"/>
  </w:num>
  <w:num w:numId="23" w16cid:durableId="186866836">
    <w:abstractNumId w:val="33"/>
  </w:num>
  <w:num w:numId="24" w16cid:durableId="792940509">
    <w:abstractNumId w:val="1"/>
  </w:num>
  <w:num w:numId="25" w16cid:durableId="1256938354">
    <w:abstractNumId w:val="34"/>
  </w:num>
  <w:num w:numId="26" w16cid:durableId="1653678466">
    <w:abstractNumId w:val="20"/>
  </w:num>
  <w:num w:numId="27" w16cid:durableId="2050103">
    <w:abstractNumId w:val="22"/>
  </w:num>
  <w:num w:numId="28" w16cid:durableId="828788918">
    <w:abstractNumId w:val="2"/>
  </w:num>
  <w:num w:numId="29" w16cid:durableId="1332759659">
    <w:abstractNumId w:val="40"/>
  </w:num>
  <w:num w:numId="30" w16cid:durableId="1730687442">
    <w:abstractNumId w:val="42"/>
  </w:num>
  <w:num w:numId="31" w16cid:durableId="239681800">
    <w:abstractNumId w:val="12"/>
  </w:num>
  <w:num w:numId="32" w16cid:durableId="1072195413">
    <w:abstractNumId w:val="37"/>
  </w:num>
  <w:num w:numId="33" w16cid:durableId="259146033">
    <w:abstractNumId w:val="17"/>
  </w:num>
  <w:num w:numId="34" w16cid:durableId="586770976">
    <w:abstractNumId w:val="8"/>
  </w:num>
  <w:num w:numId="35" w16cid:durableId="289744941">
    <w:abstractNumId w:val="44"/>
  </w:num>
  <w:num w:numId="36" w16cid:durableId="2102723906">
    <w:abstractNumId w:val="38"/>
  </w:num>
  <w:num w:numId="37" w16cid:durableId="881480944">
    <w:abstractNumId w:val="18"/>
  </w:num>
  <w:num w:numId="38" w16cid:durableId="165026487">
    <w:abstractNumId w:val="10"/>
  </w:num>
  <w:num w:numId="39" w16cid:durableId="2141803757">
    <w:abstractNumId w:val="25"/>
  </w:num>
  <w:num w:numId="40" w16cid:durableId="1291784862">
    <w:abstractNumId w:val="36"/>
  </w:num>
  <w:num w:numId="41" w16cid:durableId="1935504488">
    <w:abstractNumId w:val="4"/>
  </w:num>
  <w:num w:numId="42" w16cid:durableId="1934584953">
    <w:abstractNumId w:val="16"/>
  </w:num>
  <w:num w:numId="43" w16cid:durableId="1478843675">
    <w:abstractNumId w:val="13"/>
  </w:num>
  <w:num w:numId="44" w16cid:durableId="567807153">
    <w:abstractNumId w:val="3"/>
  </w:num>
  <w:num w:numId="45" w16cid:durableId="963584811">
    <w:abstractNumId w:val="29"/>
  </w:num>
  <w:num w:numId="46" w16cid:durableId="91705582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A65"/>
    <w:rsid w:val="00002991"/>
    <w:rsid w:val="000029CC"/>
    <w:rsid w:val="00002A1A"/>
    <w:rsid w:val="00003470"/>
    <w:rsid w:val="00005097"/>
    <w:rsid w:val="00005F14"/>
    <w:rsid w:val="00007B05"/>
    <w:rsid w:val="00011C3D"/>
    <w:rsid w:val="000120E2"/>
    <w:rsid w:val="00014184"/>
    <w:rsid w:val="00014628"/>
    <w:rsid w:val="000268CF"/>
    <w:rsid w:val="00026E6D"/>
    <w:rsid w:val="00027676"/>
    <w:rsid w:val="00032048"/>
    <w:rsid w:val="00032358"/>
    <w:rsid w:val="00032D1A"/>
    <w:rsid w:val="00032E87"/>
    <w:rsid w:val="00034BC3"/>
    <w:rsid w:val="00037F7A"/>
    <w:rsid w:val="00037FB5"/>
    <w:rsid w:val="00040ABE"/>
    <w:rsid w:val="000410F7"/>
    <w:rsid w:val="00041ED9"/>
    <w:rsid w:val="00041FE6"/>
    <w:rsid w:val="00042EF0"/>
    <w:rsid w:val="00045C9C"/>
    <w:rsid w:val="00047598"/>
    <w:rsid w:val="000535AB"/>
    <w:rsid w:val="000540BE"/>
    <w:rsid w:val="000564EE"/>
    <w:rsid w:val="00060F81"/>
    <w:rsid w:val="00062DC8"/>
    <w:rsid w:val="00065111"/>
    <w:rsid w:val="0006520D"/>
    <w:rsid w:val="000710C8"/>
    <w:rsid w:val="0007166E"/>
    <w:rsid w:val="00072247"/>
    <w:rsid w:val="000727A7"/>
    <w:rsid w:val="00075435"/>
    <w:rsid w:val="000761CD"/>
    <w:rsid w:val="000816D0"/>
    <w:rsid w:val="00082200"/>
    <w:rsid w:val="0008335E"/>
    <w:rsid w:val="00083CD5"/>
    <w:rsid w:val="00083FE8"/>
    <w:rsid w:val="000846E8"/>
    <w:rsid w:val="00085007"/>
    <w:rsid w:val="000857FC"/>
    <w:rsid w:val="00086EC2"/>
    <w:rsid w:val="00090F17"/>
    <w:rsid w:val="00091353"/>
    <w:rsid w:val="0009199C"/>
    <w:rsid w:val="00091D81"/>
    <w:rsid w:val="000929C1"/>
    <w:rsid w:val="00093123"/>
    <w:rsid w:val="00093ADB"/>
    <w:rsid w:val="00094BEA"/>
    <w:rsid w:val="00095E85"/>
    <w:rsid w:val="00096207"/>
    <w:rsid w:val="00097342"/>
    <w:rsid w:val="0009793E"/>
    <w:rsid w:val="00097A8D"/>
    <w:rsid w:val="000A06C3"/>
    <w:rsid w:val="000A0754"/>
    <w:rsid w:val="000A12EC"/>
    <w:rsid w:val="000A2A98"/>
    <w:rsid w:val="000A49A2"/>
    <w:rsid w:val="000A5683"/>
    <w:rsid w:val="000A595B"/>
    <w:rsid w:val="000A69C2"/>
    <w:rsid w:val="000A79B6"/>
    <w:rsid w:val="000A7F75"/>
    <w:rsid w:val="000B0497"/>
    <w:rsid w:val="000B234D"/>
    <w:rsid w:val="000B2603"/>
    <w:rsid w:val="000B420A"/>
    <w:rsid w:val="000B507E"/>
    <w:rsid w:val="000B563D"/>
    <w:rsid w:val="000B5D4F"/>
    <w:rsid w:val="000BB714"/>
    <w:rsid w:val="000BE089"/>
    <w:rsid w:val="000C1BED"/>
    <w:rsid w:val="000C218F"/>
    <w:rsid w:val="000C3C7E"/>
    <w:rsid w:val="000C5427"/>
    <w:rsid w:val="000C5799"/>
    <w:rsid w:val="000D0294"/>
    <w:rsid w:val="000D1761"/>
    <w:rsid w:val="000D2D65"/>
    <w:rsid w:val="000D2D89"/>
    <w:rsid w:val="000D4070"/>
    <w:rsid w:val="000D4979"/>
    <w:rsid w:val="000D4EF4"/>
    <w:rsid w:val="000D53F4"/>
    <w:rsid w:val="000D6130"/>
    <w:rsid w:val="000D6C19"/>
    <w:rsid w:val="000D6CF1"/>
    <w:rsid w:val="000E0C2E"/>
    <w:rsid w:val="000E1F89"/>
    <w:rsid w:val="000E249B"/>
    <w:rsid w:val="000E449A"/>
    <w:rsid w:val="000E4959"/>
    <w:rsid w:val="000E76DB"/>
    <w:rsid w:val="000E7F13"/>
    <w:rsid w:val="000F1018"/>
    <w:rsid w:val="000F1AB9"/>
    <w:rsid w:val="000F1C55"/>
    <w:rsid w:val="000F30EC"/>
    <w:rsid w:val="000F316D"/>
    <w:rsid w:val="000F3D17"/>
    <w:rsid w:val="000F3FE3"/>
    <w:rsid w:val="000F4D63"/>
    <w:rsid w:val="000F55A9"/>
    <w:rsid w:val="000F607C"/>
    <w:rsid w:val="000F6514"/>
    <w:rsid w:val="000F672A"/>
    <w:rsid w:val="000F7EC6"/>
    <w:rsid w:val="00104A32"/>
    <w:rsid w:val="001052C6"/>
    <w:rsid w:val="00105B03"/>
    <w:rsid w:val="001060E4"/>
    <w:rsid w:val="00107476"/>
    <w:rsid w:val="00112E84"/>
    <w:rsid w:val="00113AEB"/>
    <w:rsid w:val="00114475"/>
    <w:rsid w:val="0011484A"/>
    <w:rsid w:val="001151EF"/>
    <w:rsid w:val="0011782C"/>
    <w:rsid w:val="0012020A"/>
    <w:rsid w:val="00120B93"/>
    <w:rsid w:val="001211B0"/>
    <w:rsid w:val="0012143B"/>
    <w:rsid w:val="00121EFD"/>
    <w:rsid w:val="00122C05"/>
    <w:rsid w:val="00125FD3"/>
    <w:rsid w:val="001266CD"/>
    <w:rsid w:val="001278E8"/>
    <w:rsid w:val="001319A5"/>
    <w:rsid w:val="00131BBF"/>
    <w:rsid w:val="00132544"/>
    <w:rsid w:val="00134FC7"/>
    <w:rsid w:val="001357A6"/>
    <w:rsid w:val="001359C5"/>
    <w:rsid w:val="00135C12"/>
    <w:rsid w:val="00137673"/>
    <w:rsid w:val="00140BB2"/>
    <w:rsid w:val="00141FC1"/>
    <w:rsid w:val="0014220A"/>
    <w:rsid w:val="00142D3F"/>
    <w:rsid w:val="001451DA"/>
    <w:rsid w:val="00146C69"/>
    <w:rsid w:val="00150D75"/>
    <w:rsid w:val="00151B81"/>
    <w:rsid w:val="0015244A"/>
    <w:rsid w:val="00153273"/>
    <w:rsid w:val="001539F3"/>
    <w:rsid w:val="00155E5B"/>
    <w:rsid w:val="00157EA1"/>
    <w:rsid w:val="00160354"/>
    <w:rsid w:val="0016119F"/>
    <w:rsid w:val="001645EB"/>
    <w:rsid w:val="00172611"/>
    <w:rsid w:val="00173F99"/>
    <w:rsid w:val="00174B6F"/>
    <w:rsid w:val="00175FC0"/>
    <w:rsid w:val="00177B92"/>
    <w:rsid w:val="00177C6E"/>
    <w:rsid w:val="00180B05"/>
    <w:rsid w:val="00181D43"/>
    <w:rsid w:val="00182481"/>
    <w:rsid w:val="0018449C"/>
    <w:rsid w:val="00184546"/>
    <w:rsid w:val="0018698E"/>
    <w:rsid w:val="001876E2"/>
    <w:rsid w:val="00187876"/>
    <w:rsid w:val="00191060"/>
    <w:rsid w:val="001913A4"/>
    <w:rsid w:val="00192A37"/>
    <w:rsid w:val="00193242"/>
    <w:rsid w:val="0019446E"/>
    <w:rsid w:val="00195184"/>
    <w:rsid w:val="00195272"/>
    <w:rsid w:val="00196CA5"/>
    <w:rsid w:val="00197195"/>
    <w:rsid w:val="001A0026"/>
    <w:rsid w:val="001A0F3E"/>
    <w:rsid w:val="001A1770"/>
    <w:rsid w:val="001A2ABF"/>
    <w:rsid w:val="001A3D12"/>
    <w:rsid w:val="001A5CE6"/>
    <w:rsid w:val="001A6FDA"/>
    <w:rsid w:val="001A76BB"/>
    <w:rsid w:val="001B06CD"/>
    <w:rsid w:val="001B1145"/>
    <w:rsid w:val="001B1570"/>
    <w:rsid w:val="001B24B4"/>
    <w:rsid w:val="001B3802"/>
    <w:rsid w:val="001B469B"/>
    <w:rsid w:val="001B5DD3"/>
    <w:rsid w:val="001B6F98"/>
    <w:rsid w:val="001C076D"/>
    <w:rsid w:val="001C131C"/>
    <w:rsid w:val="001C4272"/>
    <w:rsid w:val="001C48C1"/>
    <w:rsid w:val="001C5367"/>
    <w:rsid w:val="001C72D9"/>
    <w:rsid w:val="001C78DB"/>
    <w:rsid w:val="001D6B13"/>
    <w:rsid w:val="001E0E68"/>
    <w:rsid w:val="001E142D"/>
    <w:rsid w:val="001E1725"/>
    <w:rsid w:val="001E21AB"/>
    <w:rsid w:val="001E3B16"/>
    <w:rsid w:val="001E55AE"/>
    <w:rsid w:val="001E66D0"/>
    <w:rsid w:val="001F143D"/>
    <w:rsid w:val="001F2C6C"/>
    <w:rsid w:val="001F39F0"/>
    <w:rsid w:val="0020028C"/>
    <w:rsid w:val="00203E3E"/>
    <w:rsid w:val="00204572"/>
    <w:rsid w:val="002056AC"/>
    <w:rsid w:val="00206E35"/>
    <w:rsid w:val="0020713F"/>
    <w:rsid w:val="0021349E"/>
    <w:rsid w:val="0021699A"/>
    <w:rsid w:val="00217935"/>
    <w:rsid w:val="002219BD"/>
    <w:rsid w:val="0022359C"/>
    <w:rsid w:val="002236DD"/>
    <w:rsid w:val="002237CC"/>
    <w:rsid w:val="00226618"/>
    <w:rsid w:val="002273D6"/>
    <w:rsid w:val="00231B81"/>
    <w:rsid w:val="00232F01"/>
    <w:rsid w:val="00233CC9"/>
    <w:rsid w:val="00233DFA"/>
    <w:rsid w:val="0023580E"/>
    <w:rsid w:val="00236176"/>
    <w:rsid w:val="0023688B"/>
    <w:rsid w:val="00237BD4"/>
    <w:rsid w:val="00237F86"/>
    <w:rsid w:val="00240D91"/>
    <w:rsid w:val="002436EA"/>
    <w:rsid w:val="00243F50"/>
    <w:rsid w:val="0024521B"/>
    <w:rsid w:val="002479D4"/>
    <w:rsid w:val="00250065"/>
    <w:rsid w:val="00250076"/>
    <w:rsid w:val="002519FB"/>
    <w:rsid w:val="00254AA0"/>
    <w:rsid w:val="0026002C"/>
    <w:rsid w:val="00260103"/>
    <w:rsid w:val="00260AD2"/>
    <w:rsid w:val="00260CBF"/>
    <w:rsid w:val="00261EE2"/>
    <w:rsid w:val="00263328"/>
    <w:rsid w:val="00263384"/>
    <w:rsid w:val="00266AAD"/>
    <w:rsid w:val="002710C7"/>
    <w:rsid w:val="002712FE"/>
    <w:rsid w:val="002718BD"/>
    <w:rsid w:val="0027193A"/>
    <w:rsid w:val="00271C59"/>
    <w:rsid w:val="00274783"/>
    <w:rsid w:val="002753A3"/>
    <w:rsid w:val="0028292E"/>
    <w:rsid w:val="00284C25"/>
    <w:rsid w:val="00285228"/>
    <w:rsid w:val="00285EEA"/>
    <w:rsid w:val="00287A7A"/>
    <w:rsid w:val="00287ED2"/>
    <w:rsid w:val="00294485"/>
    <w:rsid w:val="002A1E38"/>
    <w:rsid w:val="002A36E3"/>
    <w:rsid w:val="002A43D1"/>
    <w:rsid w:val="002A715E"/>
    <w:rsid w:val="002A759A"/>
    <w:rsid w:val="002A7DDF"/>
    <w:rsid w:val="002B2F9C"/>
    <w:rsid w:val="002B513D"/>
    <w:rsid w:val="002B67FF"/>
    <w:rsid w:val="002C002F"/>
    <w:rsid w:val="002C0BEF"/>
    <w:rsid w:val="002C378C"/>
    <w:rsid w:val="002C4EA4"/>
    <w:rsid w:val="002C6B22"/>
    <w:rsid w:val="002D075A"/>
    <w:rsid w:val="002D31B1"/>
    <w:rsid w:val="002D5B1E"/>
    <w:rsid w:val="002D7E47"/>
    <w:rsid w:val="002E09E5"/>
    <w:rsid w:val="002E1B28"/>
    <w:rsid w:val="002E2DF7"/>
    <w:rsid w:val="002E4473"/>
    <w:rsid w:val="002E5430"/>
    <w:rsid w:val="002E55FA"/>
    <w:rsid w:val="002E57FE"/>
    <w:rsid w:val="002E61E3"/>
    <w:rsid w:val="002E771D"/>
    <w:rsid w:val="002F0CD7"/>
    <w:rsid w:val="002F3A61"/>
    <w:rsid w:val="002F4099"/>
    <w:rsid w:val="002F67DC"/>
    <w:rsid w:val="00300BAF"/>
    <w:rsid w:val="0030122D"/>
    <w:rsid w:val="00301965"/>
    <w:rsid w:val="00304542"/>
    <w:rsid w:val="00304C40"/>
    <w:rsid w:val="00304FB4"/>
    <w:rsid w:val="00305039"/>
    <w:rsid w:val="003051BB"/>
    <w:rsid w:val="00306220"/>
    <w:rsid w:val="00306934"/>
    <w:rsid w:val="0031062F"/>
    <w:rsid w:val="003120F8"/>
    <w:rsid w:val="0031214C"/>
    <w:rsid w:val="003121D3"/>
    <w:rsid w:val="00313FBF"/>
    <w:rsid w:val="00314C19"/>
    <w:rsid w:val="00316F5C"/>
    <w:rsid w:val="00320889"/>
    <w:rsid w:val="003219DE"/>
    <w:rsid w:val="00323B39"/>
    <w:rsid w:val="003242FF"/>
    <w:rsid w:val="00325CAB"/>
    <w:rsid w:val="00325E47"/>
    <w:rsid w:val="003279C2"/>
    <w:rsid w:val="00330184"/>
    <w:rsid w:val="00331E07"/>
    <w:rsid w:val="00332A72"/>
    <w:rsid w:val="00333994"/>
    <w:rsid w:val="00333FD1"/>
    <w:rsid w:val="0033438B"/>
    <w:rsid w:val="00335D76"/>
    <w:rsid w:val="00335FC5"/>
    <w:rsid w:val="003430DF"/>
    <w:rsid w:val="00343415"/>
    <w:rsid w:val="00343C69"/>
    <w:rsid w:val="00345741"/>
    <w:rsid w:val="00345829"/>
    <w:rsid w:val="00345E2E"/>
    <w:rsid w:val="00347EFB"/>
    <w:rsid w:val="00350B2C"/>
    <w:rsid w:val="00351832"/>
    <w:rsid w:val="00353A88"/>
    <w:rsid w:val="00354CBB"/>
    <w:rsid w:val="00357B79"/>
    <w:rsid w:val="00357EB5"/>
    <w:rsid w:val="00362E3A"/>
    <w:rsid w:val="003637BD"/>
    <w:rsid w:val="0036598B"/>
    <w:rsid w:val="00366DF3"/>
    <w:rsid w:val="003670E3"/>
    <w:rsid w:val="003700CF"/>
    <w:rsid w:val="003744EE"/>
    <w:rsid w:val="00374E7E"/>
    <w:rsid w:val="00375196"/>
    <w:rsid w:val="00376DC7"/>
    <w:rsid w:val="003773E5"/>
    <w:rsid w:val="00377A22"/>
    <w:rsid w:val="00381555"/>
    <w:rsid w:val="00382DBB"/>
    <w:rsid w:val="00385773"/>
    <w:rsid w:val="00385FDE"/>
    <w:rsid w:val="00386295"/>
    <w:rsid w:val="003879AF"/>
    <w:rsid w:val="003939DD"/>
    <w:rsid w:val="00394961"/>
    <w:rsid w:val="00394D65"/>
    <w:rsid w:val="00394D7D"/>
    <w:rsid w:val="00396182"/>
    <w:rsid w:val="003961F7"/>
    <w:rsid w:val="00396A8A"/>
    <w:rsid w:val="00397A14"/>
    <w:rsid w:val="003A0258"/>
    <w:rsid w:val="003A17A3"/>
    <w:rsid w:val="003A192C"/>
    <w:rsid w:val="003A1AE6"/>
    <w:rsid w:val="003A1B4E"/>
    <w:rsid w:val="003A23D3"/>
    <w:rsid w:val="003A4AE0"/>
    <w:rsid w:val="003A6327"/>
    <w:rsid w:val="003A6A65"/>
    <w:rsid w:val="003A7D78"/>
    <w:rsid w:val="003B0443"/>
    <w:rsid w:val="003B1370"/>
    <w:rsid w:val="003B3B19"/>
    <w:rsid w:val="003B3D24"/>
    <w:rsid w:val="003B7CFB"/>
    <w:rsid w:val="003C3E3B"/>
    <w:rsid w:val="003C54EF"/>
    <w:rsid w:val="003C5A5C"/>
    <w:rsid w:val="003C6413"/>
    <w:rsid w:val="003D04AF"/>
    <w:rsid w:val="003D2422"/>
    <w:rsid w:val="003D266D"/>
    <w:rsid w:val="003D2782"/>
    <w:rsid w:val="003D6184"/>
    <w:rsid w:val="003D6CD3"/>
    <w:rsid w:val="003D6F21"/>
    <w:rsid w:val="003E05CA"/>
    <w:rsid w:val="003E559E"/>
    <w:rsid w:val="003E6021"/>
    <w:rsid w:val="003E6C8D"/>
    <w:rsid w:val="003E70AD"/>
    <w:rsid w:val="003E7FDD"/>
    <w:rsid w:val="003F143F"/>
    <w:rsid w:val="003F3797"/>
    <w:rsid w:val="003F3E92"/>
    <w:rsid w:val="003F4035"/>
    <w:rsid w:val="003F4365"/>
    <w:rsid w:val="003F5337"/>
    <w:rsid w:val="003F5B81"/>
    <w:rsid w:val="003F69B1"/>
    <w:rsid w:val="003F7435"/>
    <w:rsid w:val="003F7C96"/>
    <w:rsid w:val="00401F0F"/>
    <w:rsid w:val="0040294B"/>
    <w:rsid w:val="00405272"/>
    <w:rsid w:val="00405423"/>
    <w:rsid w:val="00406642"/>
    <w:rsid w:val="00406CAD"/>
    <w:rsid w:val="00406D11"/>
    <w:rsid w:val="004100F9"/>
    <w:rsid w:val="00410AAC"/>
    <w:rsid w:val="00412C90"/>
    <w:rsid w:val="00413B7C"/>
    <w:rsid w:val="00413CEB"/>
    <w:rsid w:val="00414597"/>
    <w:rsid w:val="00421E79"/>
    <w:rsid w:val="00421F4D"/>
    <w:rsid w:val="0042376B"/>
    <w:rsid w:val="0042627A"/>
    <w:rsid w:val="00426933"/>
    <w:rsid w:val="004275A3"/>
    <w:rsid w:val="00427C7A"/>
    <w:rsid w:val="00430FE7"/>
    <w:rsid w:val="004330ED"/>
    <w:rsid w:val="00433D27"/>
    <w:rsid w:val="00437A77"/>
    <w:rsid w:val="0044206D"/>
    <w:rsid w:val="00442B5D"/>
    <w:rsid w:val="004461D5"/>
    <w:rsid w:val="004501DD"/>
    <w:rsid w:val="00450821"/>
    <w:rsid w:val="00457464"/>
    <w:rsid w:val="004575D7"/>
    <w:rsid w:val="00464907"/>
    <w:rsid w:val="00465B93"/>
    <w:rsid w:val="00466733"/>
    <w:rsid w:val="004721AD"/>
    <w:rsid w:val="0047472B"/>
    <w:rsid w:val="00474915"/>
    <w:rsid w:val="004758CD"/>
    <w:rsid w:val="00475916"/>
    <w:rsid w:val="00476F3C"/>
    <w:rsid w:val="00477CC2"/>
    <w:rsid w:val="00477ED1"/>
    <w:rsid w:val="00480356"/>
    <w:rsid w:val="00484C35"/>
    <w:rsid w:val="00484D62"/>
    <w:rsid w:val="00485BE7"/>
    <w:rsid w:val="00487546"/>
    <w:rsid w:val="00487FED"/>
    <w:rsid w:val="0049033C"/>
    <w:rsid w:val="00491044"/>
    <w:rsid w:val="00491074"/>
    <w:rsid w:val="004914E3"/>
    <w:rsid w:val="00491B7E"/>
    <w:rsid w:val="00492569"/>
    <w:rsid w:val="00492AFC"/>
    <w:rsid w:val="00492CF5"/>
    <w:rsid w:val="004931B1"/>
    <w:rsid w:val="0049466F"/>
    <w:rsid w:val="004971D4"/>
    <w:rsid w:val="00497644"/>
    <w:rsid w:val="004A0525"/>
    <w:rsid w:val="004A1BFA"/>
    <w:rsid w:val="004A36FA"/>
    <w:rsid w:val="004A489A"/>
    <w:rsid w:val="004A7FB5"/>
    <w:rsid w:val="004B030F"/>
    <w:rsid w:val="004B1BB1"/>
    <w:rsid w:val="004B2E0B"/>
    <w:rsid w:val="004B311D"/>
    <w:rsid w:val="004B6009"/>
    <w:rsid w:val="004B72E8"/>
    <w:rsid w:val="004C02A1"/>
    <w:rsid w:val="004C0A5A"/>
    <w:rsid w:val="004C0C92"/>
    <w:rsid w:val="004C1286"/>
    <w:rsid w:val="004C2E43"/>
    <w:rsid w:val="004C405A"/>
    <w:rsid w:val="004C4F87"/>
    <w:rsid w:val="004D2B0D"/>
    <w:rsid w:val="004D2CAF"/>
    <w:rsid w:val="004E13E4"/>
    <w:rsid w:val="004E41EB"/>
    <w:rsid w:val="004E5BBF"/>
    <w:rsid w:val="004F0358"/>
    <w:rsid w:val="004F1BEC"/>
    <w:rsid w:val="004F2216"/>
    <w:rsid w:val="004F4AB4"/>
    <w:rsid w:val="004F4E81"/>
    <w:rsid w:val="004F4ECA"/>
    <w:rsid w:val="004F63F9"/>
    <w:rsid w:val="004F6ACE"/>
    <w:rsid w:val="0050151D"/>
    <w:rsid w:val="00501904"/>
    <w:rsid w:val="00501DCA"/>
    <w:rsid w:val="005033B0"/>
    <w:rsid w:val="00504010"/>
    <w:rsid w:val="00505023"/>
    <w:rsid w:val="0050627B"/>
    <w:rsid w:val="0051081C"/>
    <w:rsid w:val="005113D7"/>
    <w:rsid w:val="00513558"/>
    <w:rsid w:val="00514AFA"/>
    <w:rsid w:val="005208D2"/>
    <w:rsid w:val="005211A3"/>
    <w:rsid w:val="00522B75"/>
    <w:rsid w:val="00522BE1"/>
    <w:rsid w:val="00523E5E"/>
    <w:rsid w:val="00524799"/>
    <w:rsid w:val="005266DB"/>
    <w:rsid w:val="00531F6E"/>
    <w:rsid w:val="0053213B"/>
    <w:rsid w:val="005342E0"/>
    <w:rsid w:val="00535A43"/>
    <w:rsid w:val="005365E2"/>
    <w:rsid w:val="00540BBF"/>
    <w:rsid w:val="00540D06"/>
    <w:rsid w:val="00543229"/>
    <w:rsid w:val="00544760"/>
    <w:rsid w:val="00545CE4"/>
    <w:rsid w:val="00546F39"/>
    <w:rsid w:val="00547065"/>
    <w:rsid w:val="005471A9"/>
    <w:rsid w:val="00547783"/>
    <w:rsid w:val="0055328F"/>
    <w:rsid w:val="005549C1"/>
    <w:rsid w:val="00555E16"/>
    <w:rsid w:val="00556C5D"/>
    <w:rsid w:val="0056132E"/>
    <w:rsid w:val="00561B27"/>
    <w:rsid w:val="00562BC0"/>
    <w:rsid w:val="005638B9"/>
    <w:rsid w:val="0056432E"/>
    <w:rsid w:val="00565042"/>
    <w:rsid w:val="00566CA1"/>
    <w:rsid w:val="00566E60"/>
    <w:rsid w:val="005705E8"/>
    <w:rsid w:val="00571363"/>
    <w:rsid w:val="00572DE4"/>
    <w:rsid w:val="005739A2"/>
    <w:rsid w:val="00575C48"/>
    <w:rsid w:val="00576BD8"/>
    <w:rsid w:val="005777AE"/>
    <w:rsid w:val="0058033C"/>
    <w:rsid w:val="005808BD"/>
    <w:rsid w:val="00580931"/>
    <w:rsid w:val="005837E9"/>
    <w:rsid w:val="00585798"/>
    <w:rsid w:val="00586AB8"/>
    <w:rsid w:val="00586DC8"/>
    <w:rsid w:val="0059009F"/>
    <w:rsid w:val="00590C0C"/>
    <w:rsid w:val="005910BC"/>
    <w:rsid w:val="00591196"/>
    <w:rsid w:val="00591AD6"/>
    <w:rsid w:val="005936CC"/>
    <w:rsid w:val="00593749"/>
    <w:rsid w:val="00594CBB"/>
    <w:rsid w:val="0059535F"/>
    <w:rsid w:val="005967EF"/>
    <w:rsid w:val="0059784F"/>
    <w:rsid w:val="00597923"/>
    <w:rsid w:val="00597E81"/>
    <w:rsid w:val="005A1136"/>
    <w:rsid w:val="005A20DE"/>
    <w:rsid w:val="005A2A6A"/>
    <w:rsid w:val="005A2BEC"/>
    <w:rsid w:val="005A2D17"/>
    <w:rsid w:val="005A405C"/>
    <w:rsid w:val="005A5347"/>
    <w:rsid w:val="005B0EC6"/>
    <w:rsid w:val="005B13B7"/>
    <w:rsid w:val="005B1DD1"/>
    <w:rsid w:val="005B251A"/>
    <w:rsid w:val="005B2ED6"/>
    <w:rsid w:val="005B33BD"/>
    <w:rsid w:val="005B5AF0"/>
    <w:rsid w:val="005B676F"/>
    <w:rsid w:val="005C0611"/>
    <w:rsid w:val="005C22FE"/>
    <w:rsid w:val="005C3E16"/>
    <w:rsid w:val="005C43E5"/>
    <w:rsid w:val="005C588E"/>
    <w:rsid w:val="005C5B0A"/>
    <w:rsid w:val="005D0166"/>
    <w:rsid w:val="005D0B6E"/>
    <w:rsid w:val="005D13E9"/>
    <w:rsid w:val="005D1C52"/>
    <w:rsid w:val="005D339A"/>
    <w:rsid w:val="005D3FFC"/>
    <w:rsid w:val="005D600D"/>
    <w:rsid w:val="005D6458"/>
    <w:rsid w:val="005E010B"/>
    <w:rsid w:val="005E069D"/>
    <w:rsid w:val="005E0B8E"/>
    <w:rsid w:val="005E1040"/>
    <w:rsid w:val="005E1284"/>
    <w:rsid w:val="005E1BD7"/>
    <w:rsid w:val="005E3D89"/>
    <w:rsid w:val="005E3DA2"/>
    <w:rsid w:val="005E5B02"/>
    <w:rsid w:val="005E5B3A"/>
    <w:rsid w:val="005F0E12"/>
    <w:rsid w:val="005F1363"/>
    <w:rsid w:val="005F5B05"/>
    <w:rsid w:val="005F70BB"/>
    <w:rsid w:val="005F726E"/>
    <w:rsid w:val="00600641"/>
    <w:rsid w:val="00602722"/>
    <w:rsid w:val="00602E2B"/>
    <w:rsid w:val="00603329"/>
    <w:rsid w:val="006043DC"/>
    <w:rsid w:val="00604439"/>
    <w:rsid w:val="00605EC2"/>
    <w:rsid w:val="0060682E"/>
    <w:rsid w:val="00613E84"/>
    <w:rsid w:val="00614274"/>
    <w:rsid w:val="006158DE"/>
    <w:rsid w:val="00615F19"/>
    <w:rsid w:val="00620E5E"/>
    <w:rsid w:val="00620EFC"/>
    <w:rsid w:val="0062451B"/>
    <w:rsid w:val="0062556E"/>
    <w:rsid w:val="00627A6E"/>
    <w:rsid w:val="00627E3E"/>
    <w:rsid w:val="0063021F"/>
    <w:rsid w:val="006303B3"/>
    <w:rsid w:val="00630D78"/>
    <w:rsid w:val="006328D7"/>
    <w:rsid w:val="00632BDA"/>
    <w:rsid w:val="00634979"/>
    <w:rsid w:val="00635240"/>
    <w:rsid w:val="00636BF9"/>
    <w:rsid w:val="006416A4"/>
    <w:rsid w:val="006423D9"/>
    <w:rsid w:val="00644E78"/>
    <w:rsid w:val="006451E2"/>
    <w:rsid w:val="00646149"/>
    <w:rsid w:val="00651DFC"/>
    <w:rsid w:val="00652047"/>
    <w:rsid w:val="006523DD"/>
    <w:rsid w:val="00653057"/>
    <w:rsid w:val="00653E38"/>
    <w:rsid w:val="006553B2"/>
    <w:rsid w:val="006556AD"/>
    <w:rsid w:val="00657F32"/>
    <w:rsid w:val="00662258"/>
    <w:rsid w:val="0066441F"/>
    <w:rsid w:val="00665EB1"/>
    <w:rsid w:val="00672689"/>
    <w:rsid w:val="00677346"/>
    <w:rsid w:val="00682619"/>
    <w:rsid w:val="00684E5A"/>
    <w:rsid w:val="006857D0"/>
    <w:rsid w:val="00686148"/>
    <w:rsid w:val="006862D5"/>
    <w:rsid w:val="00687A64"/>
    <w:rsid w:val="00687A73"/>
    <w:rsid w:val="00690477"/>
    <w:rsid w:val="0069112F"/>
    <w:rsid w:val="006916C6"/>
    <w:rsid w:val="006921FF"/>
    <w:rsid w:val="00693A16"/>
    <w:rsid w:val="00694AE9"/>
    <w:rsid w:val="00694EDE"/>
    <w:rsid w:val="00695CC5"/>
    <w:rsid w:val="006A1556"/>
    <w:rsid w:val="006A4217"/>
    <w:rsid w:val="006A432A"/>
    <w:rsid w:val="006A5B8B"/>
    <w:rsid w:val="006A5E44"/>
    <w:rsid w:val="006B2E62"/>
    <w:rsid w:val="006B47CE"/>
    <w:rsid w:val="006B5214"/>
    <w:rsid w:val="006B68AE"/>
    <w:rsid w:val="006C06D3"/>
    <w:rsid w:val="006C2532"/>
    <w:rsid w:val="006C68E5"/>
    <w:rsid w:val="006D0B8E"/>
    <w:rsid w:val="006D0E04"/>
    <w:rsid w:val="006D3712"/>
    <w:rsid w:val="006D3A33"/>
    <w:rsid w:val="006D4205"/>
    <w:rsid w:val="006D4D4F"/>
    <w:rsid w:val="006D6CB7"/>
    <w:rsid w:val="006E00A4"/>
    <w:rsid w:val="006E1144"/>
    <w:rsid w:val="006E171A"/>
    <w:rsid w:val="006E1ECA"/>
    <w:rsid w:val="006E2DC8"/>
    <w:rsid w:val="006E5F03"/>
    <w:rsid w:val="006E5F56"/>
    <w:rsid w:val="006E7F11"/>
    <w:rsid w:val="006F159D"/>
    <w:rsid w:val="006F203D"/>
    <w:rsid w:val="006F22F2"/>
    <w:rsid w:val="006F311F"/>
    <w:rsid w:val="006F357C"/>
    <w:rsid w:val="006F3CD6"/>
    <w:rsid w:val="006F6A67"/>
    <w:rsid w:val="006FA559"/>
    <w:rsid w:val="00700F72"/>
    <w:rsid w:val="00701102"/>
    <w:rsid w:val="00701849"/>
    <w:rsid w:val="0070258B"/>
    <w:rsid w:val="0070280B"/>
    <w:rsid w:val="00702B3B"/>
    <w:rsid w:val="007035DE"/>
    <w:rsid w:val="007053DB"/>
    <w:rsid w:val="007061EB"/>
    <w:rsid w:val="007064D4"/>
    <w:rsid w:val="007064E7"/>
    <w:rsid w:val="00706658"/>
    <w:rsid w:val="007078B0"/>
    <w:rsid w:val="0071004D"/>
    <w:rsid w:val="007103B3"/>
    <w:rsid w:val="00714D66"/>
    <w:rsid w:val="0071565D"/>
    <w:rsid w:val="007174F6"/>
    <w:rsid w:val="0072146D"/>
    <w:rsid w:val="00721A35"/>
    <w:rsid w:val="00722E20"/>
    <w:rsid w:val="0072425C"/>
    <w:rsid w:val="007256C7"/>
    <w:rsid w:val="00726A09"/>
    <w:rsid w:val="0072767A"/>
    <w:rsid w:val="00727BFC"/>
    <w:rsid w:val="00727FBB"/>
    <w:rsid w:val="0072A8E1"/>
    <w:rsid w:val="00730C48"/>
    <w:rsid w:val="007320B2"/>
    <w:rsid w:val="00734D72"/>
    <w:rsid w:val="00736012"/>
    <w:rsid w:val="00737EFA"/>
    <w:rsid w:val="007405A7"/>
    <w:rsid w:val="00741193"/>
    <w:rsid w:val="00741576"/>
    <w:rsid w:val="00742871"/>
    <w:rsid w:val="00744074"/>
    <w:rsid w:val="0074410E"/>
    <w:rsid w:val="00744E35"/>
    <w:rsid w:val="00745622"/>
    <w:rsid w:val="007519AB"/>
    <w:rsid w:val="00752DAE"/>
    <w:rsid w:val="00753500"/>
    <w:rsid w:val="0075534A"/>
    <w:rsid w:val="00755BC6"/>
    <w:rsid w:val="00756AAF"/>
    <w:rsid w:val="007578A3"/>
    <w:rsid w:val="00760136"/>
    <w:rsid w:val="00760B18"/>
    <w:rsid w:val="00762534"/>
    <w:rsid w:val="00765344"/>
    <w:rsid w:val="00766AB9"/>
    <w:rsid w:val="0076774A"/>
    <w:rsid w:val="0077020F"/>
    <w:rsid w:val="00770DDF"/>
    <w:rsid w:val="0077533A"/>
    <w:rsid w:val="00775383"/>
    <w:rsid w:val="00776082"/>
    <w:rsid w:val="007770C3"/>
    <w:rsid w:val="00777A63"/>
    <w:rsid w:val="0078203A"/>
    <w:rsid w:val="00782604"/>
    <w:rsid w:val="0078265E"/>
    <w:rsid w:val="00784730"/>
    <w:rsid w:val="00785F7F"/>
    <w:rsid w:val="007871F6"/>
    <w:rsid w:val="007876BF"/>
    <w:rsid w:val="007904BE"/>
    <w:rsid w:val="00790BC4"/>
    <w:rsid w:val="0079250A"/>
    <w:rsid w:val="007929E1"/>
    <w:rsid w:val="00792B68"/>
    <w:rsid w:val="00793777"/>
    <w:rsid w:val="007A14BB"/>
    <w:rsid w:val="007A1A42"/>
    <w:rsid w:val="007A211D"/>
    <w:rsid w:val="007A3057"/>
    <w:rsid w:val="007B2C18"/>
    <w:rsid w:val="007B2E6E"/>
    <w:rsid w:val="007B4672"/>
    <w:rsid w:val="007B4A24"/>
    <w:rsid w:val="007B57A5"/>
    <w:rsid w:val="007B6977"/>
    <w:rsid w:val="007C06E8"/>
    <w:rsid w:val="007C08EC"/>
    <w:rsid w:val="007C2365"/>
    <w:rsid w:val="007C29F2"/>
    <w:rsid w:val="007C478D"/>
    <w:rsid w:val="007C5A4E"/>
    <w:rsid w:val="007C5F65"/>
    <w:rsid w:val="007C60A4"/>
    <w:rsid w:val="007C6801"/>
    <w:rsid w:val="007C6F3C"/>
    <w:rsid w:val="007C7D95"/>
    <w:rsid w:val="007D06C0"/>
    <w:rsid w:val="007D214E"/>
    <w:rsid w:val="007D4E0F"/>
    <w:rsid w:val="007D55A9"/>
    <w:rsid w:val="007D59D1"/>
    <w:rsid w:val="007D5D16"/>
    <w:rsid w:val="007D73A8"/>
    <w:rsid w:val="007D7519"/>
    <w:rsid w:val="007E4636"/>
    <w:rsid w:val="007E490E"/>
    <w:rsid w:val="007E5203"/>
    <w:rsid w:val="007E5497"/>
    <w:rsid w:val="007E5884"/>
    <w:rsid w:val="007F3535"/>
    <w:rsid w:val="007F4516"/>
    <w:rsid w:val="007F6CC5"/>
    <w:rsid w:val="007F7E16"/>
    <w:rsid w:val="00802D76"/>
    <w:rsid w:val="008035CE"/>
    <w:rsid w:val="00803D12"/>
    <w:rsid w:val="00805B76"/>
    <w:rsid w:val="00805C52"/>
    <w:rsid w:val="00806486"/>
    <w:rsid w:val="00810493"/>
    <w:rsid w:val="00810B80"/>
    <w:rsid w:val="008113E9"/>
    <w:rsid w:val="008122E2"/>
    <w:rsid w:val="008123C5"/>
    <w:rsid w:val="00817388"/>
    <w:rsid w:val="00821B97"/>
    <w:rsid w:val="00821D57"/>
    <w:rsid w:val="00823913"/>
    <w:rsid w:val="00826746"/>
    <w:rsid w:val="00826802"/>
    <w:rsid w:val="00830828"/>
    <w:rsid w:val="00830D5F"/>
    <w:rsid w:val="00831085"/>
    <w:rsid w:val="00832D53"/>
    <w:rsid w:val="008368B2"/>
    <w:rsid w:val="00836940"/>
    <w:rsid w:val="00840FE1"/>
    <w:rsid w:val="00842E36"/>
    <w:rsid w:val="00843081"/>
    <w:rsid w:val="0084325B"/>
    <w:rsid w:val="0084346A"/>
    <w:rsid w:val="0084471E"/>
    <w:rsid w:val="0084705B"/>
    <w:rsid w:val="008473B7"/>
    <w:rsid w:val="00847D64"/>
    <w:rsid w:val="00851F20"/>
    <w:rsid w:val="008533F4"/>
    <w:rsid w:val="00855736"/>
    <w:rsid w:val="00855B65"/>
    <w:rsid w:val="00855F84"/>
    <w:rsid w:val="00860E79"/>
    <w:rsid w:val="00861459"/>
    <w:rsid w:val="00862E6E"/>
    <w:rsid w:val="00864AD8"/>
    <w:rsid w:val="0086597F"/>
    <w:rsid w:val="00867189"/>
    <w:rsid w:val="00867EC2"/>
    <w:rsid w:val="00871547"/>
    <w:rsid w:val="008716FE"/>
    <w:rsid w:val="008722F3"/>
    <w:rsid w:val="00873689"/>
    <w:rsid w:val="008736A5"/>
    <w:rsid w:val="008755D3"/>
    <w:rsid w:val="008768B6"/>
    <w:rsid w:val="0088118F"/>
    <w:rsid w:val="0088217C"/>
    <w:rsid w:val="00883936"/>
    <w:rsid w:val="00884A4B"/>
    <w:rsid w:val="00887631"/>
    <w:rsid w:val="00892061"/>
    <w:rsid w:val="00892AA4"/>
    <w:rsid w:val="00896A54"/>
    <w:rsid w:val="008972B2"/>
    <w:rsid w:val="00897F28"/>
    <w:rsid w:val="008A0FDB"/>
    <w:rsid w:val="008A397A"/>
    <w:rsid w:val="008A5DEE"/>
    <w:rsid w:val="008B1637"/>
    <w:rsid w:val="008B1AF8"/>
    <w:rsid w:val="008B20BC"/>
    <w:rsid w:val="008B2B51"/>
    <w:rsid w:val="008B36C3"/>
    <w:rsid w:val="008B3CF2"/>
    <w:rsid w:val="008B3F1D"/>
    <w:rsid w:val="008B5917"/>
    <w:rsid w:val="008B62AC"/>
    <w:rsid w:val="008B6850"/>
    <w:rsid w:val="008C1521"/>
    <w:rsid w:val="008C20F3"/>
    <w:rsid w:val="008C22FF"/>
    <w:rsid w:val="008C26E6"/>
    <w:rsid w:val="008C2EEA"/>
    <w:rsid w:val="008C38A2"/>
    <w:rsid w:val="008C3F10"/>
    <w:rsid w:val="008C422A"/>
    <w:rsid w:val="008C5F2B"/>
    <w:rsid w:val="008C653B"/>
    <w:rsid w:val="008D2161"/>
    <w:rsid w:val="008D2A75"/>
    <w:rsid w:val="008D35E7"/>
    <w:rsid w:val="008D3B78"/>
    <w:rsid w:val="008D4EB1"/>
    <w:rsid w:val="008D657C"/>
    <w:rsid w:val="008D66CF"/>
    <w:rsid w:val="008E1213"/>
    <w:rsid w:val="008E42C0"/>
    <w:rsid w:val="008E5C4A"/>
    <w:rsid w:val="008E6128"/>
    <w:rsid w:val="008E6DDC"/>
    <w:rsid w:val="008E722D"/>
    <w:rsid w:val="008F2A0C"/>
    <w:rsid w:val="008F2FCE"/>
    <w:rsid w:val="008F4FBF"/>
    <w:rsid w:val="008F5347"/>
    <w:rsid w:val="008F5C2B"/>
    <w:rsid w:val="008F60B7"/>
    <w:rsid w:val="0090217A"/>
    <w:rsid w:val="00902580"/>
    <w:rsid w:val="00902745"/>
    <w:rsid w:val="009028A8"/>
    <w:rsid w:val="009047E8"/>
    <w:rsid w:val="00905AF4"/>
    <w:rsid w:val="00905EA2"/>
    <w:rsid w:val="00907A92"/>
    <w:rsid w:val="00907C6E"/>
    <w:rsid w:val="0091087E"/>
    <w:rsid w:val="009142D4"/>
    <w:rsid w:val="00923A0E"/>
    <w:rsid w:val="00924AA2"/>
    <w:rsid w:val="00930525"/>
    <w:rsid w:val="00930FB6"/>
    <w:rsid w:val="00931F75"/>
    <w:rsid w:val="00933121"/>
    <w:rsid w:val="00940969"/>
    <w:rsid w:val="00942623"/>
    <w:rsid w:val="0094298A"/>
    <w:rsid w:val="00943B3A"/>
    <w:rsid w:val="00950B55"/>
    <w:rsid w:val="00952D93"/>
    <w:rsid w:val="00952EA2"/>
    <w:rsid w:val="00953A1B"/>
    <w:rsid w:val="00953BC7"/>
    <w:rsid w:val="00956E47"/>
    <w:rsid w:val="00960313"/>
    <w:rsid w:val="00960C00"/>
    <w:rsid w:val="0096118D"/>
    <w:rsid w:val="00961985"/>
    <w:rsid w:val="00962560"/>
    <w:rsid w:val="00962644"/>
    <w:rsid w:val="0096446C"/>
    <w:rsid w:val="0096616D"/>
    <w:rsid w:val="00970DF2"/>
    <w:rsid w:val="0097129C"/>
    <w:rsid w:val="009722F7"/>
    <w:rsid w:val="00972535"/>
    <w:rsid w:val="0097454A"/>
    <w:rsid w:val="00975970"/>
    <w:rsid w:val="00975971"/>
    <w:rsid w:val="0097763B"/>
    <w:rsid w:val="00981CAE"/>
    <w:rsid w:val="009827D1"/>
    <w:rsid w:val="009862EA"/>
    <w:rsid w:val="00986C80"/>
    <w:rsid w:val="009907CD"/>
    <w:rsid w:val="00991208"/>
    <w:rsid w:val="0099334E"/>
    <w:rsid w:val="00994DD0"/>
    <w:rsid w:val="009976F3"/>
    <w:rsid w:val="009A37C4"/>
    <w:rsid w:val="009A4E02"/>
    <w:rsid w:val="009A5DCF"/>
    <w:rsid w:val="009A624F"/>
    <w:rsid w:val="009A7BBD"/>
    <w:rsid w:val="009B4E52"/>
    <w:rsid w:val="009B5175"/>
    <w:rsid w:val="009B5F08"/>
    <w:rsid w:val="009B5F2E"/>
    <w:rsid w:val="009C067E"/>
    <w:rsid w:val="009C0ACF"/>
    <w:rsid w:val="009C3ED7"/>
    <w:rsid w:val="009C4915"/>
    <w:rsid w:val="009C5F96"/>
    <w:rsid w:val="009C620C"/>
    <w:rsid w:val="009C7546"/>
    <w:rsid w:val="009D02FC"/>
    <w:rsid w:val="009D0C45"/>
    <w:rsid w:val="009D1E7D"/>
    <w:rsid w:val="009D2A1E"/>
    <w:rsid w:val="009D2F95"/>
    <w:rsid w:val="009D3597"/>
    <w:rsid w:val="009D409E"/>
    <w:rsid w:val="009D6F53"/>
    <w:rsid w:val="009E3B52"/>
    <w:rsid w:val="009E45F6"/>
    <w:rsid w:val="009E48CA"/>
    <w:rsid w:val="009E5780"/>
    <w:rsid w:val="009E5ABD"/>
    <w:rsid w:val="009E6E28"/>
    <w:rsid w:val="009F20EA"/>
    <w:rsid w:val="009F33EA"/>
    <w:rsid w:val="009F3DBC"/>
    <w:rsid w:val="009F3E6E"/>
    <w:rsid w:val="009F74DB"/>
    <w:rsid w:val="00A00187"/>
    <w:rsid w:val="00A029CE"/>
    <w:rsid w:val="00A043CA"/>
    <w:rsid w:val="00A12DCF"/>
    <w:rsid w:val="00A14929"/>
    <w:rsid w:val="00A153FD"/>
    <w:rsid w:val="00A16564"/>
    <w:rsid w:val="00A16BB0"/>
    <w:rsid w:val="00A21857"/>
    <w:rsid w:val="00A2215A"/>
    <w:rsid w:val="00A2307C"/>
    <w:rsid w:val="00A27547"/>
    <w:rsid w:val="00A347BB"/>
    <w:rsid w:val="00A352E3"/>
    <w:rsid w:val="00A35AC8"/>
    <w:rsid w:val="00A36DE9"/>
    <w:rsid w:val="00A40004"/>
    <w:rsid w:val="00A400C2"/>
    <w:rsid w:val="00A405EF"/>
    <w:rsid w:val="00A40BCE"/>
    <w:rsid w:val="00A41F0B"/>
    <w:rsid w:val="00A41F9A"/>
    <w:rsid w:val="00A42B12"/>
    <w:rsid w:val="00A43503"/>
    <w:rsid w:val="00A43749"/>
    <w:rsid w:val="00A43837"/>
    <w:rsid w:val="00A44CE4"/>
    <w:rsid w:val="00A45AE4"/>
    <w:rsid w:val="00A460D7"/>
    <w:rsid w:val="00A46D23"/>
    <w:rsid w:val="00A516A4"/>
    <w:rsid w:val="00A56D92"/>
    <w:rsid w:val="00A6112F"/>
    <w:rsid w:val="00A61D99"/>
    <w:rsid w:val="00A629B9"/>
    <w:rsid w:val="00A64E5C"/>
    <w:rsid w:val="00A65163"/>
    <w:rsid w:val="00A665D6"/>
    <w:rsid w:val="00A66BAA"/>
    <w:rsid w:val="00A677CF"/>
    <w:rsid w:val="00A70081"/>
    <w:rsid w:val="00A70327"/>
    <w:rsid w:val="00A73B83"/>
    <w:rsid w:val="00A75106"/>
    <w:rsid w:val="00A75879"/>
    <w:rsid w:val="00A76096"/>
    <w:rsid w:val="00A76B0D"/>
    <w:rsid w:val="00A80BDE"/>
    <w:rsid w:val="00A840BC"/>
    <w:rsid w:val="00A844CB"/>
    <w:rsid w:val="00A85111"/>
    <w:rsid w:val="00A8619F"/>
    <w:rsid w:val="00A870EF"/>
    <w:rsid w:val="00A91C7D"/>
    <w:rsid w:val="00A935F3"/>
    <w:rsid w:val="00AA0BB1"/>
    <w:rsid w:val="00AA3E3A"/>
    <w:rsid w:val="00AA414D"/>
    <w:rsid w:val="00AA5989"/>
    <w:rsid w:val="00AA5EB2"/>
    <w:rsid w:val="00AA78CE"/>
    <w:rsid w:val="00AA7DB5"/>
    <w:rsid w:val="00AB09F6"/>
    <w:rsid w:val="00AB2A4E"/>
    <w:rsid w:val="00AB3296"/>
    <w:rsid w:val="00AB6897"/>
    <w:rsid w:val="00AC0584"/>
    <w:rsid w:val="00AC2A7C"/>
    <w:rsid w:val="00AC4369"/>
    <w:rsid w:val="00AC5203"/>
    <w:rsid w:val="00AC55CC"/>
    <w:rsid w:val="00AD3102"/>
    <w:rsid w:val="00AD31FA"/>
    <w:rsid w:val="00AD6A33"/>
    <w:rsid w:val="00AD7635"/>
    <w:rsid w:val="00AE111A"/>
    <w:rsid w:val="00AE263E"/>
    <w:rsid w:val="00AE3E9D"/>
    <w:rsid w:val="00AE41FA"/>
    <w:rsid w:val="00AE4299"/>
    <w:rsid w:val="00AF1EC6"/>
    <w:rsid w:val="00AF2239"/>
    <w:rsid w:val="00AF3AAF"/>
    <w:rsid w:val="00AF4758"/>
    <w:rsid w:val="00AF4C73"/>
    <w:rsid w:val="00AF62AD"/>
    <w:rsid w:val="00AF68D1"/>
    <w:rsid w:val="00B00620"/>
    <w:rsid w:val="00B00FFA"/>
    <w:rsid w:val="00B1080A"/>
    <w:rsid w:val="00B1222B"/>
    <w:rsid w:val="00B125B2"/>
    <w:rsid w:val="00B13468"/>
    <w:rsid w:val="00B1386E"/>
    <w:rsid w:val="00B13AF2"/>
    <w:rsid w:val="00B14F1B"/>
    <w:rsid w:val="00B15B29"/>
    <w:rsid w:val="00B15FC1"/>
    <w:rsid w:val="00B20C12"/>
    <w:rsid w:val="00B20F25"/>
    <w:rsid w:val="00B213DD"/>
    <w:rsid w:val="00B217F9"/>
    <w:rsid w:val="00B22B1E"/>
    <w:rsid w:val="00B230AB"/>
    <w:rsid w:val="00B2570F"/>
    <w:rsid w:val="00B265DE"/>
    <w:rsid w:val="00B26F36"/>
    <w:rsid w:val="00B27499"/>
    <w:rsid w:val="00B34354"/>
    <w:rsid w:val="00B347C5"/>
    <w:rsid w:val="00B34940"/>
    <w:rsid w:val="00B35C24"/>
    <w:rsid w:val="00B37208"/>
    <w:rsid w:val="00B40D58"/>
    <w:rsid w:val="00B4235F"/>
    <w:rsid w:val="00B4288A"/>
    <w:rsid w:val="00B43959"/>
    <w:rsid w:val="00B466A0"/>
    <w:rsid w:val="00B46EC0"/>
    <w:rsid w:val="00B47CAE"/>
    <w:rsid w:val="00B5203A"/>
    <w:rsid w:val="00B52A8D"/>
    <w:rsid w:val="00B54F30"/>
    <w:rsid w:val="00B55338"/>
    <w:rsid w:val="00B56D23"/>
    <w:rsid w:val="00B6058E"/>
    <w:rsid w:val="00B60D0D"/>
    <w:rsid w:val="00B6119A"/>
    <w:rsid w:val="00B61B9C"/>
    <w:rsid w:val="00B65E11"/>
    <w:rsid w:val="00B67F4C"/>
    <w:rsid w:val="00B700AB"/>
    <w:rsid w:val="00B71742"/>
    <w:rsid w:val="00B73FAF"/>
    <w:rsid w:val="00B75830"/>
    <w:rsid w:val="00B76B27"/>
    <w:rsid w:val="00B7785B"/>
    <w:rsid w:val="00B824CC"/>
    <w:rsid w:val="00B82762"/>
    <w:rsid w:val="00B82FF3"/>
    <w:rsid w:val="00B84BEA"/>
    <w:rsid w:val="00B86938"/>
    <w:rsid w:val="00B87547"/>
    <w:rsid w:val="00B877AD"/>
    <w:rsid w:val="00B90640"/>
    <w:rsid w:val="00B91FE9"/>
    <w:rsid w:val="00B92205"/>
    <w:rsid w:val="00B9223A"/>
    <w:rsid w:val="00B93273"/>
    <w:rsid w:val="00B93848"/>
    <w:rsid w:val="00B93F04"/>
    <w:rsid w:val="00B953EA"/>
    <w:rsid w:val="00B96775"/>
    <w:rsid w:val="00B97690"/>
    <w:rsid w:val="00B97E25"/>
    <w:rsid w:val="00BA10B4"/>
    <w:rsid w:val="00BA2E82"/>
    <w:rsid w:val="00BA305A"/>
    <w:rsid w:val="00BA473F"/>
    <w:rsid w:val="00BA5273"/>
    <w:rsid w:val="00BA53D5"/>
    <w:rsid w:val="00BA73DF"/>
    <w:rsid w:val="00BA7E21"/>
    <w:rsid w:val="00BB049E"/>
    <w:rsid w:val="00BB23AA"/>
    <w:rsid w:val="00BB299A"/>
    <w:rsid w:val="00BB2A97"/>
    <w:rsid w:val="00BB4524"/>
    <w:rsid w:val="00BB779D"/>
    <w:rsid w:val="00BC20BC"/>
    <w:rsid w:val="00BC696E"/>
    <w:rsid w:val="00BD072C"/>
    <w:rsid w:val="00BD16C8"/>
    <w:rsid w:val="00BD1850"/>
    <w:rsid w:val="00BD1AD4"/>
    <w:rsid w:val="00BD2812"/>
    <w:rsid w:val="00BD34FF"/>
    <w:rsid w:val="00BD578D"/>
    <w:rsid w:val="00BD5E21"/>
    <w:rsid w:val="00BD6A4A"/>
    <w:rsid w:val="00BD7C05"/>
    <w:rsid w:val="00BE2475"/>
    <w:rsid w:val="00BE3EDA"/>
    <w:rsid w:val="00BE5C55"/>
    <w:rsid w:val="00BE67F2"/>
    <w:rsid w:val="00BE6807"/>
    <w:rsid w:val="00BE71AB"/>
    <w:rsid w:val="00BF2803"/>
    <w:rsid w:val="00BF3597"/>
    <w:rsid w:val="00BF4437"/>
    <w:rsid w:val="00BF4788"/>
    <w:rsid w:val="00BF707E"/>
    <w:rsid w:val="00C00BD8"/>
    <w:rsid w:val="00C00D5E"/>
    <w:rsid w:val="00C02067"/>
    <w:rsid w:val="00C03EA2"/>
    <w:rsid w:val="00C04A1E"/>
    <w:rsid w:val="00C07AC4"/>
    <w:rsid w:val="00C07B71"/>
    <w:rsid w:val="00C07C9C"/>
    <w:rsid w:val="00C11110"/>
    <w:rsid w:val="00C1364F"/>
    <w:rsid w:val="00C154A5"/>
    <w:rsid w:val="00C163F5"/>
    <w:rsid w:val="00C23198"/>
    <w:rsid w:val="00C30E1D"/>
    <w:rsid w:val="00C31B5F"/>
    <w:rsid w:val="00C32279"/>
    <w:rsid w:val="00C32E08"/>
    <w:rsid w:val="00C34971"/>
    <w:rsid w:val="00C35344"/>
    <w:rsid w:val="00C35F2B"/>
    <w:rsid w:val="00C36E9A"/>
    <w:rsid w:val="00C37129"/>
    <w:rsid w:val="00C4280A"/>
    <w:rsid w:val="00C436E8"/>
    <w:rsid w:val="00C44D3B"/>
    <w:rsid w:val="00C45790"/>
    <w:rsid w:val="00C50AA8"/>
    <w:rsid w:val="00C54B3C"/>
    <w:rsid w:val="00C54C33"/>
    <w:rsid w:val="00C553D6"/>
    <w:rsid w:val="00C554F8"/>
    <w:rsid w:val="00C57E47"/>
    <w:rsid w:val="00C61E27"/>
    <w:rsid w:val="00C62460"/>
    <w:rsid w:val="00C6308E"/>
    <w:rsid w:val="00C634FB"/>
    <w:rsid w:val="00C64CB8"/>
    <w:rsid w:val="00C64E4E"/>
    <w:rsid w:val="00C6554B"/>
    <w:rsid w:val="00C6622B"/>
    <w:rsid w:val="00C702CD"/>
    <w:rsid w:val="00C71B4B"/>
    <w:rsid w:val="00C72BBA"/>
    <w:rsid w:val="00C748A6"/>
    <w:rsid w:val="00C75333"/>
    <w:rsid w:val="00C75CC3"/>
    <w:rsid w:val="00C77EFE"/>
    <w:rsid w:val="00C805FB"/>
    <w:rsid w:val="00C815E6"/>
    <w:rsid w:val="00C81941"/>
    <w:rsid w:val="00C844EA"/>
    <w:rsid w:val="00C87F7A"/>
    <w:rsid w:val="00C92ADE"/>
    <w:rsid w:val="00C93BE5"/>
    <w:rsid w:val="00C94A7C"/>
    <w:rsid w:val="00C9566E"/>
    <w:rsid w:val="00C959F7"/>
    <w:rsid w:val="00C96685"/>
    <w:rsid w:val="00CA0F82"/>
    <w:rsid w:val="00CA3554"/>
    <w:rsid w:val="00CA4411"/>
    <w:rsid w:val="00CA44CD"/>
    <w:rsid w:val="00CA459C"/>
    <w:rsid w:val="00CA52D9"/>
    <w:rsid w:val="00CA66D0"/>
    <w:rsid w:val="00CA66D3"/>
    <w:rsid w:val="00CB1862"/>
    <w:rsid w:val="00CB2D76"/>
    <w:rsid w:val="00CB31C1"/>
    <w:rsid w:val="00CB41C7"/>
    <w:rsid w:val="00CB50B1"/>
    <w:rsid w:val="00CB6FCE"/>
    <w:rsid w:val="00CC04C3"/>
    <w:rsid w:val="00CC07B1"/>
    <w:rsid w:val="00CC0C95"/>
    <w:rsid w:val="00CC45B7"/>
    <w:rsid w:val="00CC4EEA"/>
    <w:rsid w:val="00CC7899"/>
    <w:rsid w:val="00CC7D89"/>
    <w:rsid w:val="00CD0796"/>
    <w:rsid w:val="00CD0911"/>
    <w:rsid w:val="00CD1B13"/>
    <w:rsid w:val="00CD274A"/>
    <w:rsid w:val="00CE0192"/>
    <w:rsid w:val="00CE0DE1"/>
    <w:rsid w:val="00CE3444"/>
    <w:rsid w:val="00CF0ED8"/>
    <w:rsid w:val="00CF12A1"/>
    <w:rsid w:val="00CF25F6"/>
    <w:rsid w:val="00CF2BF1"/>
    <w:rsid w:val="00CF4037"/>
    <w:rsid w:val="00CF49AB"/>
    <w:rsid w:val="00CF6275"/>
    <w:rsid w:val="00CF6F67"/>
    <w:rsid w:val="00D0034B"/>
    <w:rsid w:val="00D005B1"/>
    <w:rsid w:val="00D014AE"/>
    <w:rsid w:val="00D03408"/>
    <w:rsid w:val="00D0418B"/>
    <w:rsid w:val="00D06367"/>
    <w:rsid w:val="00D066D9"/>
    <w:rsid w:val="00D0696D"/>
    <w:rsid w:val="00D07C87"/>
    <w:rsid w:val="00D10FD5"/>
    <w:rsid w:val="00D114DC"/>
    <w:rsid w:val="00D122FC"/>
    <w:rsid w:val="00D125A6"/>
    <w:rsid w:val="00D1377C"/>
    <w:rsid w:val="00D13810"/>
    <w:rsid w:val="00D13884"/>
    <w:rsid w:val="00D15512"/>
    <w:rsid w:val="00D159CA"/>
    <w:rsid w:val="00D17194"/>
    <w:rsid w:val="00D17934"/>
    <w:rsid w:val="00D20F84"/>
    <w:rsid w:val="00D20FE1"/>
    <w:rsid w:val="00D21465"/>
    <w:rsid w:val="00D21837"/>
    <w:rsid w:val="00D226A6"/>
    <w:rsid w:val="00D22728"/>
    <w:rsid w:val="00D22C8C"/>
    <w:rsid w:val="00D2453D"/>
    <w:rsid w:val="00D25C9A"/>
    <w:rsid w:val="00D264AF"/>
    <w:rsid w:val="00D27918"/>
    <w:rsid w:val="00D27C04"/>
    <w:rsid w:val="00D27EC0"/>
    <w:rsid w:val="00D30D20"/>
    <w:rsid w:val="00D30E87"/>
    <w:rsid w:val="00D313AF"/>
    <w:rsid w:val="00D314FA"/>
    <w:rsid w:val="00D32BDC"/>
    <w:rsid w:val="00D33364"/>
    <w:rsid w:val="00D35200"/>
    <w:rsid w:val="00D35F47"/>
    <w:rsid w:val="00D3728E"/>
    <w:rsid w:val="00D40B7D"/>
    <w:rsid w:val="00D436AA"/>
    <w:rsid w:val="00D43A04"/>
    <w:rsid w:val="00D50C2A"/>
    <w:rsid w:val="00D515A0"/>
    <w:rsid w:val="00D52231"/>
    <w:rsid w:val="00D52250"/>
    <w:rsid w:val="00D5450D"/>
    <w:rsid w:val="00D54675"/>
    <w:rsid w:val="00D60A25"/>
    <w:rsid w:val="00D62071"/>
    <w:rsid w:val="00D62CF7"/>
    <w:rsid w:val="00D639CC"/>
    <w:rsid w:val="00D64F04"/>
    <w:rsid w:val="00D650BE"/>
    <w:rsid w:val="00D65AC9"/>
    <w:rsid w:val="00D6691B"/>
    <w:rsid w:val="00D67A1F"/>
    <w:rsid w:val="00D70263"/>
    <w:rsid w:val="00D70E02"/>
    <w:rsid w:val="00D71E77"/>
    <w:rsid w:val="00D71FAC"/>
    <w:rsid w:val="00D7241D"/>
    <w:rsid w:val="00D72D0E"/>
    <w:rsid w:val="00D74691"/>
    <w:rsid w:val="00D75163"/>
    <w:rsid w:val="00D77140"/>
    <w:rsid w:val="00D779AE"/>
    <w:rsid w:val="00D8048D"/>
    <w:rsid w:val="00D80C9F"/>
    <w:rsid w:val="00D8250D"/>
    <w:rsid w:val="00D8324F"/>
    <w:rsid w:val="00D86C40"/>
    <w:rsid w:val="00D87F32"/>
    <w:rsid w:val="00D9011A"/>
    <w:rsid w:val="00D90351"/>
    <w:rsid w:val="00D91291"/>
    <w:rsid w:val="00D91924"/>
    <w:rsid w:val="00D92693"/>
    <w:rsid w:val="00D95E67"/>
    <w:rsid w:val="00DA2430"/>
    <w:rsid w:val="00DA2DA1"/>
    <w:rsid w:val="00DA2F38"/>
    <w:rsid w:val="00DA3179"/>
    <w:rsid w:val="00DA521C"/>
    <w:rsid w:val="00DA5DA8"/>
    <w:rsid w:val="00DA6C5B"/>
    <w:rsid w:val="00DA7BDF"/>
    <w:rsid w:val="00DB0535"/>
    <w:rsid w:val="00DB0D52"/>
    <w:rsid w:val="00DB10D6"/>
    <w:rsid w:val="00DB25C8"/>
    <w:rsid w:val="00DB3572"/>
    <w:rsid w:val="00DB48C2"/>
    <w:rsid w:val="00DB4E2E"/>
    <w:rsid w:val="00DB5F96"/>
    <w:rsid w:val="00DB7CC9"/>
    <w:rsid w:val="00DB7FC4"/>
    <w:rsid w:val="00DC0DF5"/>
    <w:rsid w:val="00DC1E6D"/>
    <w:rsid w:val="00DC2525"/>
    <w:rsid w:val="00DC2A10"/>
    <w:rsid w:val="00DC5179"/>
    <w:rsid w:val="00DC6ADB"/>
    <w:rsid w:val="00DD1759"/>
    <w:rsid w:val="00DD1FCF"/>
    <w:rsid w:val="00DD45EA"/>
    <w:rsid w:val="00DD696E"/>
    <w:rsid w:val="00DD7020"/>
    <w:rsid w:val="00DE0D9A"/>
    <w:rsid w:val="00DE1222"/>
    <w:rsid w:val="00DE207B"/>
    <w:rsid w:val="00DE4C54"/>
    <w:rsid w:val="00DE65FA"/>
    <w:rsid w:val="00DE744E"/>
    <w:rsid w:val="00DE7AF0"/>
    <w:rsid w:val="00DE7BF8"/>
    <w:rsid w:val="00DE7FC1"/>
    <w:rsid w:val="00DF07CA"/>
    <w:rsid w:val="00DF0F06"/>
    <w:rsid w:val="00DF1251"/>
    <w:rsid w:val="00DF1C05"/>
    <w:rsid w:val="00DF2377"/>
    <w:rsid w:val="00DF2F1D"/>
    <w:rsid w:val="00DF39A7"/>
    <w:rsid w:val="00DF7002"/>
    <w:rsid w:val="00DF72E0"/>
    <w:rsid w:val="00E0042B"/>
    <w:rsid w:val="00E01BC9"/>
    <w:rsid w:val="00E01DC2"/>
    <w:rsid w:val="00E03674"/>
    <w:rsid w:val="00E044C8"/>
    <w:rsid w:val="00E0491C"/>
    <w:rsid w:val="00E05050"/>
    <w:rsid w:val="00E05168"/>
    <w:rsid w:val="00E07916"/>
    <w:rsid w:val="00E07A15"/>
    <w:rsid w:val="00E105E2"/>
    <w:rsid w:val="00E11CA6"/>
    <w:rsid w:val="00E13515"/>
    <w:rsid w:val="00E14235"/>
    <w:rsid w:val="00E17A82"/>
    <w:rsid w:val="00E17CFF"/>
    <w:rsid w:val="00E201FB"/>
    <w:rsid w:val="00E213CF"/>
    <w:rsid w:val="00E24067"/>
    <w:rsid w:val="00E24703"/>
    <w:rsid w:val="00E249EF"/>
    <w:rsid w:val="00E25509"/>
    <w:rsid w:val="00E26BC2"/>
    <w:rsid w:val="00E26F86"/>
    <w:rsid w:val="00E26FB2"/>
    <w:rsid w:val="00E27FB4"/>
    <w:rsid w:val="00E31791"/>
    <w:rsid w:val="00E31930"/>
    <w:rsid w:val="00E3266A"/>
    <w:rsid w:val="00E327E5"/>
    <w:rsid w:val="00E32C7E"/>
    <w:rsid w:val="00E35FAB"/>
    <w:rsid w:val="00E3630F"/>
    <w:rsid w:val="00E3661A"/>
    <w:rsid w:val="00E366C8"/>
    <w:rsid w:val="00E3791D"/>
    <w:rsid w:val="00E40856"/>
    <w:rsid w:val="00E4149F"/>
    <w:rsid w:val="00E41961"/>
    <w:rsid w:val="00E427BA"/>
    <w:rsid w:val="00E42C9E"/>
    <w:rsid w:val="00E46362"/>
    <w:rsid w:val="00E47C64"/>
    <w:rsid w:val="00E50474"/>
    <w:rsid w:val="00E55DDA"/>
    <w:rsid w:val="00E56B74"/>
    <w:rsid w:val="00E57149"/>
    <w:rsid w:val="00E63345"/>
    <w:rsid w:val="00E63BB9"/>
    <w:rsid w:val="00E63D1A"/>
    <w:rsid w:val="00E63F7A"/>
    <w:rsid w:val="00E64490"/>
    <w:rsid w:val="00E64911"/>
    <w:rsid w:val="00E65271"/>
    <w:rsid w:val="00E6563F"/>
    <w:rsid w:val="00E667E2"/>
    <w:rsid w:val="00E66818"/>
    <w:rsid w:val="00E734F0"/>
    <w:rsid w:val="00E75A78"/>
    <w:rsid w:val="00E76CCB"/>
    <w:rsid w:val="00E77183"/>
    <w:rsid w:val="00E77398"/>
    <w:rsid w:val="00E80F43"/>
    <w:rsid w:val="00E8307E"/>
    <w:rsid w:val="00E83FD9"/>
    <w:rsid w:val="00E841CB"/>
    <w:rsid w:val="00E84E05"/>
    <w:rsid w:val="00E8556A"/>
    <w:rsid w:val="00E85793"/>
    <w:rsid w:val="00E860FB"/>
    <w:rsid w:val="00E86448"/>
    <w:rsid w:val="00E8658F"/>
    <w:rsid w:val="00E8680A"/>
    <w:rsid w:val="00E87BBB"/>
    <w:rsid w:val="00E902FA"/>
    <w:rsid w:val="00E90B29"/>
    <w:rsid w:val="00E90D1B"/>
    <w:rsid w:val="00E918AE"/>
    <w:rsid w:val="00E91BED"/>
    <w:rsid w:val="00EA08BA"/>
    <w:rsid w:val="00EA0F20"/>
    <w:rsid w:val="00EA18BE"/>
    <w:rsid w:val="00EA297C"/>
    <w:rsid w:val="00EA2C00"/>
    <w:rsid w:val="00EA3536"/>
    <w:rsid w:val="00EA4460"/>
    <w:rsid w:val="00EA4546"/>
    <w:rsid w:val="00EA63FA"/>
    <w:rsid w:val="00EB033F"/>
    <w:rsid w:val="00EB04EC"/>
    <w:rsid w:val="00EB1AD0"/>
    <w:rsid w:val="00EB22B2"/>
    <w:rsid w:val="00EB3853"/>
    <w:rsid w:val="00EB3DD2"/>
    <w:rsid w:val="00EB3E96"/>
    <w:rsid w:val="00EB4C6B"/>
    <w:rsid w:val="00EB4F56"/>
    <w:rsid w:val="00EB6B0F"/>
    <w:rsid w:val="00EB7197"/>
    <w:rsid w:val="00EC38AE"/>
    <w:rsid w:val="00EC45C2"/>
    <w:rsid w:val="00EC511C"/>
    <w:rsid w:val="00EC5E03"/>
    <w:rsid w:val="00EC640F"/>
    <w:rsid w:val="00EC748F"/>
    <w:rsid w:val="00EC74D7"/>
    <w:rsid w:val="00ED28B3"/>
    <w:rsid w:val="00ED2EBA"/>
    <w:rsid w:val="00ED403E"/>
    <w:rsid w:val="00ED4447"/>
    <w:rsid w:val="00EE0AE2"/>
    <w:rsid w:val="00EE29B9"/>
    <w:rsid w:val="00EE3198"/>
    <w:rsid w:val="00EE353E"/>
    <w:rsid w:val="00EE3CA2"/>
    <w:rsid w:val="00EE4E24"/>
    <w:rsid w:val="00EE4FFF"/>
    <w:rsid w:val="00EE7297"/>
    <w:rsid w:val="00EE76E5"/>
    <w:rsid w:val="00EE7B3C"/>
    <w:rsid w:val="00EF1319"/>
    <w:rsid w:val="00EF1D9C"/>
    <w:rsid w:val="00EF2A95"/>
    <w:rsid w:val="00EF6A88"/>
    <w:rsid w:val="00EF72B3"/>
    <w:rsid w:val="00EF773F"/>
    <w:rsid w:val="00EF7818"/>
    <w:rsid w:val="00F00406"/>
    <w:rsid w:val="00F019E8"/>
    <w:rsid w:val="00F02461"/>
    <w:rsid w:val="00F035B8"/>
    <w:rsid w:val="00F0432C"/>
    <w:rsid w:val="00F0482B"/>
    <w:rsid w:val="00F0555A"/>
    <w:rsid w:val="00F06EDF"/>
    <w:rsid w:val="00F07706"/>
    <w:rsid w:val="00F10057"/>
    <w:rsid w:val="00F11F9D"/>
    <w:rsid w:val="00F1252A"/>
    <w:rsid w:val="00F132FD"/>
    <w:rsid w:val="00F15862"/>
    <w:rsid w:val="00F16CA0"/>
    <w:rsid w:val="00F17BA7"/>
    <w:rsid w:val="00F17D19"/>
    <w:rsid w:val="00F303E3"/>
    <w:rsid w:val="00F33386"/>
    <w:rsid w:val="00F334B8"/>
    <w:rsid w:val="00F36724"/>
    <w:rsid w:val="00F36AC2"/>
    <w:rsid w:val="00F36C8A"/>
    <w:rsid w:val="00F36FA6"/>
    <w:rsid w:val="00F4090E"/>
    <w:rsid w:val="00F40D3D"/>
    <w:rsid w:val="00F41249"/>
    <w:rsid w:val="00F42581"/>
    <w:rsid w:val="00F42AEF"/>
    <w:rsid w:val="00F44A06"/>
    <w:rsid w:val="00F46685"/>
    <w:rsid w:val="00F46ADA"/>
    <w:rsid w:val="00F46BCC"/>
    <w:rsid w:val="00F46C2E"/>
    <w:rsid w:val="00F47A16"/>
    <w:rsid w:val="00F50338"/>
    <w:rsid w:val="00F50E40"/>
    <w:rsid w:val="00F51A58"/>
    <w:rsid w:val="00F51C81"/>
    <w:rsid w:val="00F51CE8"/>
    <w:rsid w:val="00F5286B"/>
    <w:rsid w:val="00F5372B"/>
    <w:rsid w:val="00F53F7C"/>
    <w:rsid w:val="00F54BFD"/>
    <w:rsid w:val="00F5541A"/>
    <w:rsid w:val="00F56C8B"/>
    <w:rsid w:val="00F57C6A"/>
    <w:rsid w:val="00F61237"/>
    <w:rsid w:val="00F62427"/>
    <w:rsid w:val="00F64DED"/>
    <w:rsid w:val="00F67EE4"/>
    <w:rsid w:val="00F70BD1"/>
    <w:rsid w:val="00F70DDA"/>
    <w:rsid w:val="00F7159E"/>
    <w:rsid w:val="00F74644"/>
    <w:rsid w:val="00F747B7"/>
    <w:rsid w:val="00F76521"/>
    <w:rsid w:val="00F773C8"/>
    <w:rsid w:val="00F77F3C"/>
    <w:rsid w:val="00F81A29"/>
    <w:rsid w:val="00F81E18"/>
    <w:rsid w:val="00F824FB"/>
    <w:rsid w:val="00F82EE9"/>
    <w:rsid w:val="00F839C8"/>
    <w:rsid w:val="00F84294"/>
    <w:rsid w:val="00F878A1"/>
    <w:rsid w:val="00F902F5"/>
    <w:rsid w:val="00F90764"/>
    <w:rsid w:val="00F923E5"/>
    <w:rsid w:val="00F93A72"/>
    <w:rsid w:val="00F95A26"/>
    <w:rsid w:val="00F966CA"/>
    <w:rsid w:val="00FA062A"/>
    <w:rsid w:val="00FA0B41"/>
    <w:rsid w:val="00FA11BF"/>
    <w:rsid w:val="00FA175B"/>
    <w:rsid w:val="00FA2036"/>
    <w:rsid w:val="00FA351F"/>
    <w:rsid w:val="00FA3943"/>
    <w:rsid w:val="00FA4C7E"/>
    <w:rsid w:val="00FA5476"/>
    <w:rsid w:val="00FA70E5"/>
    <w:rsid w:val="00FA761A"/>
    <w:rsid w:val="00FB23DE"/>
    <w:rsid w:val="00FB3FFC"/>
    <w:rsid w:val="00FB45B3"/>
    <w:rsid w:val="00FB7B16"/>
    <w:rsid w:val="00FC01D8"/>
    <w:rsid w:val="00FC159C"/>
    <w:rsid w:val="00FC5109"/>
    <w:rsid w:val="00FC5F75"/>
    <w:rsid w:val="00FC791E"/>
    <w:rsid w:val="00FC7FFA"/>
    <w:rsid w:val="00FD3BF4"/>
    <w:rsid w:val="00FD472E"/>
    <w:rsid w:val="00FE1964"/>
    <w:rsid w:val="00FE3912"/>
    <w:rsid w:val="00FE45C8"/>
    <w:rsid w:val="00FE6347"/>
    <w:rsid w:val="00FE7339"/>
    <w:rsid w:val="00FE79D2"/>
    <w:rsid w:val="00FF0D1A"/>
    <w:rsid w:val="00FF135A"/>
    <w:rsid w:val="00FF1D30"/>
    <w:rsid w:val="00FF2D6E"/>
    <w:rsid w:val="00FF3E83"/>
    <w:rsid w:val="00FF4ACF"/>
    <w:rsid w:val="00FF5638"/>
    <w:rsid w:val="00FF59AA"/>
    <w:rsid w:val="00FF6205"/>
    <w:rsid w:val="016F8894"/>
    <w:rsid w:val="0181E4E6"/>
    <w:rsid w:val="0199689B"/>
    <w:rsid w:val="01FF95D0"/>
    <w:rsid w:val="0207D2CA"/>
    <w:rsid w:val="0216B0EA"/>
    <w:rsid w:val="0216C518"/>
    <w:rsid w:val="0242F4CD"/>
    <w:rsid w:val="024796C5"/>
    <w:rsid w:val="0298D28B"/>
    <w:rsid w:val="02EBB9A8"/>
    <w:rsid w:val="02F93EE3"/>
    <w:rsid w:val="0311DF0A"/>
    <w:rsid w:val="0327CDA6"/>
    <w:rsid w:val="034B2FAB"/>
    <w:rsid w:val="0353C240"/>
    <w:rsid w:val="035C0507"/>
    <w:rsid w:val="03816604"/>
    <w:rsid w:val="03861155"/>
    <w:rsid w:val="03BF00CD"/>
    <w:rsid w:val="0406AFD6"/>
    <w:rsid w:val="040DB3DD"/>
    <w:rsid w:val="044DDD6D"/>
    <w:rsid w:val="044F38F9"/>
    <w:rsid w:val="0450FFA8"/>
    <w:rsid w:val="0495E99E"/>
    <w:rsid w:val="049BAF6A"/>
    <w:rsid w:val="04B9B5F2"/>
    <w:rsid w:val="04C705EA"/>
    <w:rsid w:val="04D652BC"/>
    <w:rsid w:val="04D7FC53"/>
    <w:rsid w:val="051A4FB1"/>
    <w:rsid w:val="05774318"/>
    <w:rsid w:val="0579122F"/>
    <w:rsid w:val="05B1D2D6"/>
    <w:rsid w:val="05E7536F"/>
    <w:rsid w:val="065B976C"/>
    <w:rsid w:val="066C88FB"/>
    <w:rsid w:val="069904CD"/>
    <w:rsid w:val="06BEC574"/>
    <w:rsid w:val="06D240C0"/>
    <w:rsid w:val="06E6F020"/>
    <w:rsid w:val="06F85B1F"/>
    <w:rsid w:val="07516BAE"/>
    <w:rsid w:val="07A680C4"/>
    <w:rsid w:val="07EB49DD"/>
    <w:rsid w:val="0801DD60"/>
    <w:rsid w:val="0806F9EF"/>
    <w:rsid w:val="082F1F33"/>
    <w:rsid w:val="0898898A"/>
    <w:rsid w:val="089F30F6"/>
    <w:rsid w:val="0927125A"/>
    <w:rsid w:val="0960B273"/>
    <w:rsid w:val="09625A28"/>
    <w:rsid w:val="0991DEB3"/>
    <w:rsid w:val="09BF2A3E"/>
    <w:rsid w:val="09D6C5C7"/>
    <w:rsid w:val="09E5E1E0"/>
    <w:rsid w:val="09F25750"/>
    <w:rsid w:val="0A0216B3"/>
    <w:rsid w:val="0A0D1DAE"/>
    <w:rsid w:val="0A0F1E1C"/>
    <w:rsid w:val="0A1358F5"/>
    <w:rsid w:val="0A3E2FE2"/>
    <w:rsid w:val="0A7923A5"/>
    <w:rsid w:val="0B136B10"/>
    <w:rsid w:val="0B286AAC"/>
    <w:rsid w:val="0B490FAE"/>
    <w:rsid w:val="0BC04249"/>
    <w:rsid w:val="0BD7B549"/>
    <w:rsid w:val="0BFB7BA2"/>
    <w:rsid w:val="0C32850B"/>
    <w:rsid w:val="0C4022D3"/>
    <w:rsid w:val="0C760F9C"/>
    <w:rsid w:val="0C827C4A"/>
    <w:rsid w:val="0C8E275E"/>
    <w:rsid w:val="0CBDD6D1"/>
    <w:rsid w:val="0CC3B2A7"/>
    <w:rsid w:val="0CCB83C6"/>
    <w:rsid w:val="0D12D39F"/>
    <w:rsid w:val="0D2B96EB"/>
    <w:rsid w:val="0D5BE0C4"/>
    <w:rsid w:val="0D8FBEEE"/>
    <w:rsid w:val="0DC95E04"/>
    <w:rsid w:val="0DD4A6A8"/>
    <w:rsid w:val="0E259BF9"/>
    <w:rsid w:val="0E714DA3"/>
    <w:rsid w:val="0E75866B"/>
    <w:rsid w:val="0E79349A"/>
    <w:rsid w:val="0E7FFBB5"/>
    <w:rsid w:val="0E8CD5A3"/>
    <w:rsid w:val="0EE757D3"/>
    <w:rsid w:val="0F132668"/>
    <w:rsid w:val="0F678D21"/>
    <w:rsid w:val="0FBADBB5"/>
    <w:rsid w:val="0FF42738"/>
    <w:rsid w:val="102FA616"/>
    <w:rsid w:val="10350F62"/>
    <w:rsid w:val="10AA88E2"/>
    <w:rsid w:val="10F67690"/>
    <w:rsid w:val="1106244D"/>
    <w:rsid w:val="11291800"/>
    <w:rsid w:val="11782A9A"/>
    <w:rsid w:val="1183013F"/>
    <w:rsid w:val="118C5004"/>
    <w:rsid w:val="11A23623"/>
    <w:rsid w:val="11CDCDF7"/>
    <w:rsid w:val="11EE9747"/>
    <w:rsid w:val="121E9A31"/>
    <w:rsid w:val="12987209"/>
    <w:rsid w:val="12A98F0B"/>
    <w:rsid w:val="130508BA"/>
    <w:rsid w:val="131A7A7A"/>
    <w:rsid w:val="13219695"/>
    <w:rsid w:val="13520072"/>
    <w:rsid w:val="13879211"/>
    <w:rsid w:val="13D29DE5"/>
    <w:rsid w:val="13EB07CF"/>
    <w:rsid w:val="13F843D8"/>
    <w:rsid w:val="14015B19"/>
    <w:rsid w:val="141B62FC"/>
    <w:rsid w:val="14356CAA"/>
    <w:rsid w:val="144978B3"/>
    <w:rsid w:val="145181EE"/>
    <w:rsid w:val="14B4B8C0"/>
    <w:rsid w:val="14C37E04"/>
    <w:rsid w:val="1550FDA2"/>
    <w:rsid w:val="158CC7AA"/>
    <w:rsid w:val="15957A49"/>
    <w:rsid w:val="15C8FC29"/>
    <w:rsid w:val="162A6559"/>
    <w:rsid w:val="1636AB1B"/>
    <w:rsid w:val="164F0393"/>
    <w:rsid w:val="165AB266"/>
    <w:rsid w:val="16A6C3EA"/>
    <w:rsid w:val="16EE7121"/>
    <w:rsid w:val="16FFECC3"/>
    <w:rsid w:val="175FC55C"/>
    <w:rsid w:val="17BB7B41"/>
    <w:rsid w:val="17D713DC"/>
    <w:rsid w:val="17D79EF0"/>
    <w:rsid w:val="180F3797"/>
    <w:rsid w:val="18487A35"/>
    <w:rsid w:val="185F91CC"/>
    <w:rsid w:val="18A39255"/>
    <w:rsid w:val="18D9054D"/>
    <w:rsid w:val="197B6089"/>
    <w:rsid w:val="19AE8D58"/>
    <w:rsid w:val="19BB4EDE"/>
    <w:rsid w:val="19E790C1"/>
    <w:rsid w:val="19FFEFBC"/>
    <w:rsid w:val="1A616587"/>
    <w:rsid w:val="1AA2B015"/>
    <w:rsid w:val="1AB8BBA2"/>
    <w:rsid w:val="1AEC6B03"/>
    <w:rsid w:val="1AFBA4A7"/>
    <w:rsid w:val="1B018014"/>
    <w:rsid w:val="1B06181E"/>
    <w:rsid w:val="1B0EC33A"/>
    <w:rsid w:val="1BA0F11D"/>
    <w:rsid w:val="1C00F1B8"/>
    <w:rsid w:val="1C1C2332"/>
    <w:rsid w:val="1C21301A"/>
    <w:rsid w:val="1C76774E"/>
    <w:rsid w:val="1C7D52C6"/>
    <w:rsid w:val="1C7FE942"/>
    <w:rsid w:val="1CDA8A13"/>
    <w:rsid w:val="1CF7129A"/>
    <w:rsid w:val="1CFCCAEE"/>
    <w:rsid w:val="1D4B12AD"/>
    <w:rsid w:val="1D6A8BA1"/>
    <w:rsid w:val="1D760684"/>
    <w:rsid w:val="1D939998"/>
    <w:rsid w:val="1DEF577B"/>
    <w:rsid w:val="1DF588F8"/>
    <w:rsid w:val="1DF9DBDA"/>
    <w:rsid w:val="1E109603"/>
    <w:rsid w:val="1E18BB15"/>
    <w:rsid w:val="1E31F5BC"/>
    <w:rsid w:val="1E4A787F"/>
    <w:rsid w:val="1E8267CC"/>
    <w:rsid w:val="1EF4AB23"/>
    <w:rsid w:val="1F0B2D25"/>
    <w:rsid w:val="1F14B4E7"/>
    <w:rsid w:val="1F5DC6F3"/>
    <w:rsid w:val="1F5F1D18"/>
    <w:rsid w:val="1FC7DDEC"/>
    <w:rsid w:val="1FD086BE"/>
    <w:rsid w:val="1FE150DF"/>
    <w:rsid w:val="1FE5AFFF"/>
    <w:rsid w:val="202D2D3F"/>
    <w:rsid w:val="205CCECD"/>
    <w:rsid w:val="209A538D"/>
    <w:rsid w:val="20D957B1"/>
    <w:rsid w:val="20E9105F"/>
    <w:rsid w:val="20F15E56"/>
    <w:rsid w:val="21007DFA"/>
    <w:rsid w:val="2104EB9D"/>
    <w:rsid w:val="2107DB93"/>
    <w:rsid w:val="212DC75C"/>
    <w:rsid w:val="215CE544"/>
    <w:rsid w:val="21671269"/>
    <w:rsid w:val="2177F469"/>
    <w:rsid w:val="2192C12B"/>
    <w:rsid w:val="219BCA54"/>
    <w:rsid w:val="21AA0950"/>
    <w:rsid w:val="21DADAEC"/>
    <w:rsid w:val="21E3299A"/>
    <w:rsid w:val="2237631F"/>
    <w:rsid w:val="2242AAD4"/>
    <w:rsid w:val="22E21BC9"/>
    <w:rsid w:val="23220B8B"/>
    <w:rsid w:val="2370C4C0"/>
    <w:rsid w:val="2378B250"/>
    <w:rsid w:val="237E3745"/>
    <w:rsid w:val="2397292D"/>
    <w:rsid w:val="23A4F25A"/>
    <w:rsid w:val="23BFAF9A"/>
    <w:rsid w:val="23C61F33"/>
    <w:rsid w:val="23D5E8A2"/>
    <w:rsid w:val="23E4391E"/>
    <w:rsid w:val="24074B4B"/>
    <w:rsid w:val="24208762"/>
    <w:rsid w:val="242503DB"/>
    <w:rsid w:val="246711B1"/>
    <w:rsid w:val="24AC031B"/>
    <w:rsid w:val="24ACF1EE"/>
    <w:rsid w:val="24B0BCCE"/>
    <w:rsid w:val="24B681A8"/>
    <w:rsid w:val="24F7B6CF"/>
    <w:rsid w:val="253CEBD9"/>
    <w:rsid w:val="253FED68"/>
    <w:rsid w:val="258C4C98"/>
    <w:rsid w:val="262F2BCC"/>
    <w:rsid w:val="26441294"/>
    <w:rsid w:val="266747B7"/>
    <w:rsid w:val="2668C014"/>
    <w:rsid w:val="26788E5E"/>
    <w:rsid w:val="2694BE8D"/>
    <w:rsid w:val="26A11F9D"/>
    <w:rsid w:val="26DEB530"/>
    <w:rsid w:val="27202439"/>
    <w:rsid w:val="27381171"/>
    <w:rsid w:val="2768FFC7"/>
    <w:rsid w:val="27ED8492"/>
    <w:rsid w:val="27F8F53B"/>
    <w:rsid w:val="28184401"/>
    <w:rsid w:val="289EE49D"/>
    <w:rsid w:val="28D39CE2"/>
    <w:rsid w:val="29098407"/>
    <w:rsid w:val="293A5251"/>
    <w:rsid w:val="293EBD2C"/>
    <w:rsid w:val="29444C2F"/>
    <w:rsid w:val="294E53A5"/>
    <w:rsid w:val="2957FD54"/>
    <w:rsid w:val="297D7276"/>
    <w:rsid w:val="2992730C"/>
    <w:rsid w:val="29F954D1"/>
    <w:rsid w:val="29FCF1CB"/>
    <w:rsid w:val="29FE20EC"/>
    <w:rsid w:val="2A3348F9"/>
    <w:rsid w:val="2A3C5445"/>
    <w:rsid w:val="2A3CDB8B"/>
    <w:rsid w:val="2A4C87BC"/>
    <w:rsid w:val="2A6A45AE"/>
    <w:rsid w:val="2A8C4E3B"/>
    <w:rsid w:val="2A8D9270"/>
    <w:rsid w:val="2AC71919"/>
    <w:rsid w:val="2AD15531"/>
    <w:rsid w:val="2B080BEC"/>
    <w:rsid w:val="2B2D13A6"/>
    <w:rsid w:val="2B6C5F32"/>
    <w:rsid w:val="2B787512"/>
    <w:rsid w:val="2B7F6D80"/>
    <w:rsid w:val="2B815B5F"/>
    <w:rsid w:val="2BAF1AC8"/>
    <w:rsid w:val="2BB7219F"/>
    <w:rsid w:val="2BEBF2D0"/>
    <w:rsid w:val="2C11D381"/>
    <w:rsid w:val="2C1741FB"/>
    <w:rsid w:val="2C51625F"/>
    <w:rsid w:val="2C5E0296"/>
    <w:rsid w:val="2C60314C"/>
    <w:rsid w:val="2CC12E7E"/>
    <w:rsid w:val="2CE1FDCA"/>
    <w:rsid w:val="2D2C352C"/>
    <w:rsid w:val="2D307EC4"/>
    <w:rsid w:val="2D5C4DFB"/>
    <w:rsid w:val="2DCBA432"/>
    <w:rsid w:val="2DE1BFFA"/>
    <w:rsid w:val="2DF1EDFC"/>
    <w:rsid w:val="2E316E6C"/>
    <w:rsid w:val="2E6690CC"/>
    <w:rsid w:val="2E720161"/>
    <w:rsid w:val="2EC3B905"/>
    <w:rsid w:val="2ECAE4E2"/>
    <w:rsid w:val="2EF78296"/>
    <w:rsid w:val="2F1F8942"/>
    <w:rsid w:val="2F7F6C49"/>
    <w:rsid w:val="2F882819"/>
    <w:rsid w:val="2FC7EAB4"/>
    <w:rsid w:val="2FE3BF51"/>
    <w:rsid w:val="2FEF4978"/>
    <w:rsid w:val="2FFC7910"/>
    <w:rsid w:val="301FCC61"/>
    <w:rsid w:val="30417E4E"/>
    <w:rsid w:val="30462CB4"/>
    <w:rsid w:val="3068ADEA"/>
    <w:rsid w:val="308DF2B3"/>
    <w:rsid w:val="3090DC7D"/>
    <w:rsid w:val="30DBAF0E"/>
    <w:rsid w:val="311E2EF7"/>
    <w:rsid w:val="3132D2D0"/>
    <w:rsid w:val="3158F24E"/>
    <w:rsid w:val="315FCF53"/>
    <w:rsid w:val="316290A6"/>
    <w:rsid w:val="31647F22"/>
    <w:rsid w:val="31657675"/>
    <w:rsid w:val="31C12C48"/>
    <w:rsid w:val="31EADCC5"/>
    <w:rsid w:val="32396853"/>
    <w:rsid w:val="3261BB44"/>
    <w:rsid w:val="32650C8C"/>
    <w:rsid w:val="32742661"/>
    <w:rsid w:val="327E35C9"/>
    <w:rsid w:val="3296F89E"/>
    <w:rsid w:val="32A68D2A"/>
    <w:rsid w:val="32B87846"/>
    <w:rsid w:val="32F9709A"/>
    <w:rsid w:val="3350D3F6"/>
    <w:rsid w:val="335AB2A3"/>
    <w:rsid w:val="33B417E8"/>
    <w:rsid w:val="33D79C30"/>
    <w:rsid w:val="33E1625D"/>
    <w:rsid w:val="34284463"/>
    <w:rsid w:val="348972A8"/>
    <w:rsid w:val="34F4BE16"/>
    <w:rsid w:val="3542D1F9"/>
    <w:rsid w:val="355BEFA6"/>
    <w:rsid w:val="359575A0"/>
    <w:rsid w:val="35B15142"/>
    <w:rsid w:val="35B4FDE9"/>
    <w:rsid w:val="35B7B7B2"/>
    <w:rsid w:val="35F079A7"/>
    <w:rsid w:val="361F5283"/>
    <w:rsid w:val="3640D501"/>
    <w:rsid w:val="364B0C68"/>
    <w:rsid w:val="364D038F"/>
    <w:rsid w:val="366224F7"/>
    <w:rsid w:val="368A4644"/>
    <w:rsid w:val="36956808"/>
    <w:rsid w:val="36961E6E"/>
    <w:rsid w:val="36EBB582"/>
    <w:rsid w:val="37300144"/>
    <w:rsid w:val="37587DC6"/>
    <w:rsid w:val="376596A1"/>
    <w:rsid w:val="377406CB"/>
    <w:rsid w:val="377A3EAF"/>
    <w:rsid w:val="37A0C24E"/>
    <w:rsid w:val="37D2F46E"/>
    <w:rsid w:val="3828CF2C"/>
    <w:rsid w:val="38417C17"/>
    <w:rsid w:val="3851D0BF"/>
    <w:rsid w:val="38C6557B"/>
    <w:rsid w:val="38C7E00E"/>
    <w:rsid w:val="38D3B794"/>
    <w:rsid w:val="391D46B5"/>
    <w:rsid w:val="3926493A"/>
    <w:rsid w:val="39572EF1"/>
    <w:rsid w:val="395A1B4E"/>
    <w:rsid w:val="397DEC43"/>
    <w:rsid w:val="398D9A7E"/>
    <w:rsid w:val="39D4A4FF"/>
    <w:rsid w:val="39DE5666"/>
    <w:rsid w:val="39E246DB"/>
    <w:rsid w:val="39EAB2B4"/>
    <w:rsid w:val="3A92AD55"/>
    <w:rsid w:val="3ACBCB4D"/>
    <w:rsid w:val="3AEEDCC6"/>
    <w:rsid w:val="3B0512A2"/>
    <w:rsid w:val="3B3DB760"/>
    <w:rsid w:val="3B4A0D8F"/>
    <w:rsid w:val="3B62B05F"/>
    <w:rsid w:val="3BF230A0"/>
    <w:rsid w:val="3BFB6686"/>
    <w:rsid w:val="3C36C2FA"/>
    <w:rsid w:val="3C4AA752"/>
    <w:rsid w:val="3C6E94B0"/>
    <w:rsid w:val="3C8B4F74"/>
    <w:rsid w:val="3CA470B4"/>
    <w:rsid w:val="3CB587C6"/>
    <w:rsid w:val="3CE2DDE3"/>
    <w:rsid w:val="3CE9478F"/>
    <w:rsid w:val="3CF5826F"/>
    <w:rsid w:val="3D0ABF37"/>
    <w:rsid w:val="3D3A02E5"/>
    <w:rsid w:val="3D3B8FF1"/>
    <w:rsid w:val="3D4229F2"/>
    <w:rsid w:val="3D67D975"/>
    <w:rsid w:val="3D685627"/>
    <w:rsid w:val="3D7B17E0"/>
    <w:rsid w:val="3D8C0571"/>
    <w:rsid w:val="3DB2563D"/>
    <w:rsid w:val="3DF3A883"/>
    <w:rsid w:val="3E0D2C57"/>
    <w:rsid w:val="3E8668B0"/>
    <w:rsid w:val="3F1DF4DB"/>
    <w:rsid w:val="3F434020"/>
    <w:rsid w:val="3FA2F21B"/>
    <w:rsid w:val="3FB2D3B6"/>
    <w:rsid w:val="407965A2"/>
    <w:rsid w:val="40B05311"/>
    <w:rsid w:val="40F3CF4D"/>
    <w:rsid w:val="41233E0E"/>
    <w:rsid w:val="41581B77"/>
    <w:rsid w:val="42034E6C"/>
    <w:rsid w:val="4211F206"/>
    <w:rsid w:val="423333BA"/>
    <w:rsid w:val="424ACCF5"/>
    <w:rsid w:val="426142C4"/>
    <w:rsid w:val="4266827E"/>
    <w:rsid w:val="4271276B"/>
    <w:rsid w:val="42AAF302"/>
    <w:rsid w:val="42D05B8A"/>
    <w:rsid w:val="42EE1E1E"/>
    <w:rsid w:val="430809ED"/>
    <w:rsid w:val="431D8A3D"/>
    <w:rsid w:val="4320BAFA"/>
    <w:rsid w:val="4356C321"/>
    <w:rsid w:val="43773DCF"/>
    <w:rsid w:val="43AF5D93"/>
    <w:rsid w:val="44340D04"/>
    <w:rsid w:val="44745776"/>
    <w:rsid w:val="447A135F"/>
    <w:rsid w:val="44868292"/>
    <w:rsid w:val="449DFD8F"/>
    <w:rsid w:val="449E802E"/>
    <w:rsid w:val="44C04B6C"/>
    <w:rsid w:val="44E0DDBA"/>
    <w:rsid w:val="44EE754B"/>
    <w:rsid w:val="451551F6"/>
    <w:rsid w:val="458532C9"/>
    <w:rsid w:val="459F7645"/>
    <w:rsid w:val="45C68D08"/>
    <w:rsid w:val="45C95F64"/>
    <w:rsid w:val="45EF2C29"/>
    <w:rsid w:val="4609950D"/>
    <w:rsid w:val="460B6ED8"/>
    <w:rsid w:val="4610E46B"/>
    <w:rsid w:val="4611AF3D"/>
    <w:rsid w:val="46761274"/>
    <w:rsid w:val="46DD704E"/>
    <w:rsid w:val="471857B6"/>
    <w:rsid w:val="472BCFB0"/>
    <w:rsid w:val="47433FCE"/>
    <w:rsid w:val="474E245F"/>
    <w:rsid w:val="4764E9A4"/>
    <w:rsid w:val="47BBF05F"/>
    <w:rsid w:val="47C673B6"/>
    <w:rsid w:val="47F2FB0E"/>
    <w:rsid w:val="4805C68B"/>
    <w:rsid w:val="4842E60A"/>
    <w:rsid w:val="485185B0"/>
    <w:rsid w:val="4860C68F"/>
    <w:rsid w:val="4868A3D1"/>
    <w:rsid w:val="4875AE4D"/>
    <w:rsid w:val="48F9DA91"/>
    <w:rsid w:val="49306681"/>
    <w:rsid w:val="495DEB68"/>
    <w:rsid w:val="497C0EA8"/>
    <w:rsid w:val="49A2033A"/>
    <w:rsid w:val="49C8D316"/>
    <w:rsid w:val="4A3ED310"/>
    <w:rsid w:val="4A4638A4"/>
    <w:rsid w:val="4B01E61E"/>
    <w:rsid w:val="4B117BD0"/>
    <w:rsid w:val="4B9E3258"/>
    <w:rsid w:val="4BE4A159"/>
    <w:rsid w:val="4BEC8169"/>
    <w:rsid w:val="4C1AA029"/>
    <w:rsid w:val="4C2D8F53"/>
    <w:rsid w:val="4C4961FA"/>
    <w:rsid w:val="4C862F2F"/>
    <w:rsid w:val="4C8BA5E0"/>
    <w:rsid w:val="4CA8F329"/>
    <w:rsid w:val="4CE0B36E"/>
    <w:rsid w:val="4D461F93"/>
    <w:rsid w:val="4D8E10A5"/>
    <w:rsid w:val="4DBEE984"/>
    <w:rsid w:val="4E17555D"/>
    <w:rsid w:val="4EAD2863"/>
    <w:rsid w:val="4EDCDB97"/>
    <w:rsid w:val="4EFB6B49"/>
    <w:rsid w:val="4F1C00C6"/>
    <w:rsid w:val="4F56BC7B"/>
    <w:rsid w:val="4FA66523"/>
    <w:rsid w:val="4FAADDE8"/>
    <w:rsid w:val="4FD553EE"/>
    <w:rsid w:val="4FE5513C"/>
    <w:rsid w:val="4FEC00F5"/>
    <w:rsid w:val="4FECE620"/>
    <w:rsid w:val="5015FC8E"/>
    <w:rsid w:val="501C6230"/>
    <w:rsid w:val="501E4626"/>
    <w:rsid w:val="50265953"/>
    <w:rsid w:val="508EC142"/>
    <w:rsid w:val="50D7922C"/>
    <w:rsid w:val="50FE5685"/>
    <w:rsid w:val="5141A39A"/>
    <w:rsid w:val="515ACBF7"/>
    <w:rsid w:val="516DEBCF"/>
    <w:rsid w:val="517E0607"/>
    <w:rsid w:val="51A64D35"/>
    <w:rsid w:val="51A7B88F"/>
    <w:rsid w:val="520155E3"/>
    <w:rsid w:val="522DCE7A"/>
    <w:rsid w:val="5262A2FA"/>
    <w:rsid w:val="5266FAD5"/>
    <w:rsid w:val="5277A816"/>
    <w:rsid w:val="52814F22"/>
    <w:rsid w:val="52B41B50"/>
    <w:rsid w:val="52DB371E"/>
    <w:rsid w:val="531C5FA2"/>
    <w:rsid w:val="53372FB4"/>
    <w:rsid w:val="535D11AD"/>
    <w:rsid w:val="53743211"/>
    <w:rsid w:val="537E1F42"/>
    <w:rsid w:val="53F5D93F"/>
    <w:rsid w:val="5491B1B1"/>
    <w:rsid w:val="549A0E7C"/>
    <w:rsid w:val="54A35CFA"/>
    <w:rsid w:val="557F99A2"/>
    <w:rsid w:val="558A30BA"/>
    <w:rsid w:val="55BE7BB3"/>
    <w:rsid w:val="55D00810"/>
    <w:rsid w:val="5614D1C1"/>
    <w:rsid w:val="56298431"/>
    <w:rsid w:val="562DF8AC"/>
    <w:rsid w:val="56566D4D"/>
    <w:rsid w:val="566AEDA9"/>
    <w:rsid w:val="566C0D2A"/>
    <w:rsid w:val="56D98EF2"/>
    <w:rsid w:val="56E937A3"/>
    <w:rsid w:val="5710FFF9"/>
    <w:rsid w:val="57325A5B"/>
    <w:rsid w:val="5758EC65"/>
    <w:rsid w:val="575DE069"/>
    <w:rsid w:val="57928ED0"/>
    <w:rsid w:val="57AE16B9"/>
    <w:rsid w:val="5801BD52"/>
    <w:rsid w:val="5838BBE9"/>
    <w:rsid w:val="585C4460"/>
    <w:rsid w:val="5867ABD1"/>
    <w:rsid w:val="58AE71AA"/>
    <w:rsid w:val="58F25C1E"/>
    <w:rsid w:val="5924B457"/>
    <w:rsid w:val="595D0CD4"/>
    <w:rsid w:val="599C099B"/>
    <w:rsid w:val="599E1DDA"/>
    <w:rsid w:val="5A1238D4"/>
    <w:rsid w:val="5A4C6307"/>
    <w:rsid w:val="5A713A17"/>
    <w:rsid w:val="5AAAAA34"/>
    <w:rsid w:val="5AB58311"/>
    <w:rsid w:val="5B3B23B6"/>
    <w:rsid w:val="5B4C4736"/>
    <w:rsid w:val="5B67EA13"/>
    <w:rsid w:val="5B850DD2"/>
    <w:rsid w:val="5BAF8DE5"/>
    <w:rsid w:val="5BB1CDC1"/>
    <w:rsid w:val="5BC3B37B"/>
    <w:rsid w:val="5BC5C605"/>
    <w:rsid w:val="5C3E1F0D"/>
    <w:rsid w:val="5C724701"/>
    <w:rsid w:val="5C9BFB02"/>
    <w:rsid w:val="5CBEED5F"/>
    <w:rsid w:val="5CE9B8C9"/>
    <w:rsid w:val="5CFA480B"/>
    <w:rsid w:val="5D30DF17"/>
    <w:rsid w:val="5D4484AB"/>
    <w:rsid w:val="5D6803B8"/>
    <w:rsid w:val="5D867ADA"/>
    <w:rsid w:val="5D88CD8B"/>
    <w:rsid w:val="5D8DC516"/>
    <w:rsid w:val="5D95F73A"/>
    <w:rsid w:val="5DEC72AA"/>
    <w:rsid w:val="5DFD8F1C"/>
    <w:rsid w:val="5DFDB18F"/>
    <w:rsid w:val="5E0E7E18"/>
    <w:rsid w:val="5E33CBB8"/>
    <w:rsid w:val="5E3F58E1"/>
    <w:rsid w:val="5E77A908"/>
    <w:rsid w:val="5E93645E"/>
    <w:rsid w:val="5E9E7FFC"/>
    <w:rsid w:val="5EC74F40"/>
    <w:rsid w:val="5EDA668D"/>
    <w:rsid w:val="5EEA15E9"/>
    <w:rsid w:val="5EEE073B"/>
    <w:rsid w:val="5EF52B54"/>
    <w:rsid w:val="5F40FA79"/>
    <w:rsid w:val="5F7FD146"/>
    <w:rsid w:val="5F8F0F6C"/>
    <w:rsid w:val="5FC0693D"/>
    <w:rsid w:val="5FCA0D8F"/>
    <w:rsid w:val="5FE3249E"/>
    <w:rsid w:val="5FF290AF"/>
    <w:rsid w:val="6012F36B"/>
    <w:rsid w:val="602C18FC"/>
    <w:rsid w:val="602F4674"/>
    <w:rsid w:val="6040E6F3"/>
    <w:rsid w:val="60A5E50B"/>
    <w:rsid w:val="61134AF2"/>
    <w:rsid w:val="6122D3A2"/>
    <w:rsid w:val="612CE5C3"/>
    <w:rsid w:val="6140DF84"/>
    <w:rsid w:val="614D5091"/>
    <w:rsid w:val="616EC4B4"/>
    <w:rsid w:val="6171D98B"/>
    <w:rsid w:val="61ACB6D1"/>
    <w:rsid w:val="61ACF685"/>
    <w:rsid w:val="61E3DEBC"/>
    <w:rsid w:val="621EE98A"/>
    <w:rsid w:val="624A8C11"/>
    <w:rsid w:val="624D48AF"/>
    <w:rsid w:val="626E0BD6"/>
    <w:rsid w:val="6291EFDF"/>
    <w:rsid w:val="62B24DEB"/>
    <w:rsid w:val="62B74BCE"/>
    <w:rsid w:val="62DE619B"/>
    <w:rsid w:val="62E4258A"/>
    <w:rsid w:val="630095E7"/>
    <w:rsid w:val="63BB83D3"/>
    <w:rsid w:val="63CE3CEA"/>
    <w:rsid w:val="63EEF598"/>
    <w:rsid w:val="641F3D15"/>
    <w:rsid w:val="643FEE38"/>
    <w:rsid w:val="6458CF05"/>
    <w:rsid w:val="6530FD4F"/>
    <w:rsid w:val="6550C059"/>
    <w:rsid w:val="65691E0C"/>
    <w:rsid w:val="65901F69"/>
    <w:rsid w:val="66137517"/>
    <w:rsid w:val="662422B5"/>
    <w:rsid w:val="6643B894"/>
    <w:rsid w:val="66576191"/>
    <w:rsid w:val="666DBF9B"/>
    <w:rsid w:val="668EC024"/>
    <w:rsid w:val="66994419"/>
    <w:rsid w:val="670DCF44"/>
    <w:rsid w:val="677EF72B"/>
    <w:rsid w:val="680675A7"/>
    <w:rsid w:val="681A1625"/>
    <w:rsid w:val="683684FE"/>
    <w:rsid w:val="6868D1F6"/>
    <w:rsid w:val="68A9C04D"/>
    <w:rsid w:val="68BA92AD"/>
    <w:rsid w:val="68CC29FA"/>
    <w:rsid w:val="6937E94D"/>
    <w:rsid w:val="69480909"/>
    <w:rsid w:val="695F361A"/>
    <w:rsid w:val="69667769"/>
    <w:rsid w:val="6972F432"/>
    <w:rsid w:val="6983CEF4"/>
    <w:rsid w:val="69A597D0"/>
    <w:rsid w:val="69EA4D60"/>
    <w:rsid w:val="6A095E8F"/>
    <w:rsid w:val="6A207263"/>
    <w:rsid w:val="6A4B3698"/>
    <w:rsid w:val="6A5778AE"/>
    <w:rsid w:val="6A6EFCD1"/>
    <w:rsid w:val="6A9075DD"/>
    <w:rsid w:val="6A91494D"/>
    <w:rsid w:val="6A9FCEAC"/>
    <w:rsid w:val="6AAB5CA0"/>
    <w:rsid w:val="6ADE7EDF"/>
    <w:rsid w:val="6B1D0FE7"/>
    <w:rsid w:val="6B39F532"/>
    <w:rsid w:val="6B51135D"/>
    <w:rsid w:val="6B5CB777"/>
    <w:rsid w:val="6BA2CF0A"/>
    <w:rsid w:val="6BCF2D25"/>
    <w:rsid w:val="6BDB118D"/>
    <w:rsid w:val="6C0E2B54"/>
    <w:rsid w:val="6C1A7331"/>
    <w:rsid w:val="6C35A6A4"/>
    <w:rsid w:val="6C5D401E"/>
    <w:rsid w:val="6C5EB09F"/>
    <w:rsid w:val="6CC458BB"/>
    <w:rsid w:val="6CE693D9"/>
    <w:rsid w:val="6CF4C05A"/>
    <w:rsid w:val="6D018A4C"/>
    <w:rsid w:val="6D230E35"/>
    <w:rsid w:val="6D6010A3"/>
    <w:rsid w:val="6D6ED362"/>
    <w:rsid w:val="6DF00134"/>
    <w:rsid w:val="6E6843E5"/>
    <w:rsid w:val="6EBED381"/>
    <w:rsid w:val="6F673115"/>
    <w:rsid w:val="6F71CF3A"/>
    <w:rsid w:val="6FA7F9AD"/>
    <w:rsid w:val="6FFC1EE9"/>
    <w:rsid w:val="70338105"/>
    <w:rsid w:val="70614676"/>
    <w:rsid w:val="70A2A790"/>
    <w:rsid w:val="70B7D12A"/>
    <w:rsid w:val="70CB54FC"/>
    <w:rsid w:val="70FD16A3"/>
    <w:rsid w:val="70FFA803"/>
    <w:rsid w:val="710F1936"/>
    <w:rsid w:val="712ECA54"/>
    <w:rsid w:val="714A28F7"/>
    <w:rsid w:val="715204EA"/>
    <w:rsid w:val="717B7680"/>
    <w:rsid w:val="7188A4D7"/>
    <w:rsid w:val="71C6A0AA"/>
    <w:rsid w:val="71EECEA5"/>
    <w:rsid w:val="72095BAE"/>
    <w:rsid w:val="7209BF03"/>
    <w:rsid w:val="7263F23E"/>
    <w:rsid w:val="728F56D9"/>
    <w:rsid w:val="7299D190"/>
    <w:rsid w:val="72A8C4DA"/>
    <w:rsid w:val="72C33242"/>
    <w:rsid w:val="72D3D7E4"/>
    <w:rsid w:val="72DD06B6"/>
    <w:rsid w:val="72FBC347"/>
    <w:rsid w:val="72FDC93D"/>
    <w:rsid w:val="730D0FEB"/>
    <w:rsid w:val="730D2902"/>
    <w:rsid w:val="73279707"/>
    <w:rsid w:val="73342430"/>
    <w:rsid w:val="73522E61"/>
    <w:rsid w:val="7397DD95"/>
    <w:rsid w:val="73A0D1E8"/>
    <w:rsid w:val="73C08DBE"/>
    <w:rsid w:val="73D13DC7"/>
    <w:rsid w:val="73E8D483"/>
    <w:rsid w:val="740F3EA4"/>
    <w:rsid w:val="7426F743"/>
    <w:rsid w:val="7437397A"/>
    <w:rsid w:val="743A6525"/>
    <w:rsid w:val="74518EB1"/>
    <w:rsid w:val="7463F299"/>
    <w:rsid w:val="747F579E"/>
    <w:rsid w:val="74B4FA86"/>
    <w:rsid w:val="74C1C643"/>
    <w:rsid w:val="75029C9E"/>
    <w:rsid w:val="750A1650"/>
    <w:rsid w:val="751A2B98"/>
    <w:rsid w:val="75328C70"/>
    <w:rsid w:val="7568F17C"/>
    <w:rsid w:val="75B77625"/>
    <w:rsid w:val="75C113FE"/>
    <w:rsid w:val="75E19ABD"/>
    <w:rsid w:val="75EA4C60"/>
    <w:rsid w:val="762A5189"/>
    <w:rsid w:val="76474B11"/>
    <w:rsid w:val="7652CA31"/>
    <w:rsid w:val="76590FA3"/>
    <w:rsid w:val="7677DCDB"/>
    <w:rsid w:val="7678E3E2"/>
    <w:rsid w:val="767B485B"/>
    <w:rsid w:val="768BD6A5"/>
    <w:rsid w:val="76A41210"/>
    <w:rsid w:val="76AE2532"/>
    <w:rsid w:val="76F7B72D"/>
    <w:rsid w:val="76FEBF64"/>
    <w:rsid w:val="778CC292"/>
    <w:rsid w:val="77980323"/>
    <w:rsid w:val="779F1DB1"/>
    <w:rsid w:val="7817FB5F"/>
    <w:rsid w:val="7902FDB7"/>
    <w:rsid w:val="7934242C"/>
    <w:rsid w:val="79419D0B"/>
    <w:rsid w:val="797CAB07"/>
    <w:rsid w:val="79836D9F"/>
    <w:rsid w:val="79896BCA"/>
    <w:rsid w:val="79BA8B1E"/>
    <w:rsid w:val="79BCBDBD"/>
    <w:rsid w:val="7A2347FA"/>
    <w:rsid w:val="7A266E5C"/>
    <w:rsid w:val="7A579D7A"/>
    <w:rsid w:val="7A57F566"/>
    <w:rsid w:val="7A7AA474"/>
    <w:rsid w:val="7AB8F290"/>
    <w:rsid w:val="7AD1355D"/>
    <w:rsid w:val="7AD79CB7"/>
    <w:rsid w:val="7ADB5EBC"/>
    <w:rsid w:val="7AFF6D29"/>
    <w:rsid w:val="7B2CBEB9"/>
    <w:rsid w:val="7B74804C"/>
    <w:rsid w:val="7BA1FF5F"/>
    <w:rsid w:val="7C18550C"/>
    <w:rsid w:val="7C23BDCB"/>
    <w:rsid w:val="7C28C994"/>
    <w:rsid w:val="7C39A978"/>
    <w:rsid w:val="7C4C2D84"/>
    <w:rsid w:val="7C537795"/>
    <w:rsid w:val="7C5F49D2"/>
    <w:rsid w:val="7C6C9205"/>
    <w:rsid w:val="7CD4190F"/>
    <w:rsid w:val="7CE3BEA5"/>
    <w:rsid w:val="7D46D851"/>
    <w:rsid w:val="7D706795"/>
    <w:rsid w:val="7DE467EC"/>
    <w:rsid w:val="7DF2AA27"/>
    <w:rsid w:val="7E059D97"/>
    <w:rsid w:val="7E6C1D7A"/>
    <w:rsid w:val="7E800531"/>
    <w:rsid w:val="7EBEF7DC"/>
    <w:rsid w:val="7EE37D9B"/>
    <w:rsid w:val="7EFCFF4B"/>
    <w:rsid w:val="7F04F961"/>
    <w:rsid w:val="7F13D673"/>
    <w:rsid w:val="7F317310"/>
    <w:rsid w:val="7F5E40D7"/>
    <w:rsid w:val="7F6AA556"/>
    <w:rsid w:val="7F6D3DFD"/>
    <w:rsid w:val="7F747C55"/>
    <w:rsid w:val="7F93F044"/>
    <w:rsid w:val="7FA51046"/>
    <w:rsid w:val="7FCB7FEA"/>
    <w:rsid w:val="7FEFBE32"/>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7121B"/>
  <w15:chartTrackingRefBased/>
  <w15:docId w15:val="{EF3A6FDA-8003-41E5-8E4E-60741ACD1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A6A6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3A6A6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3A6A6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3A6A65"/>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3A6A65"/>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3A6A6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A6A6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A6A6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A6A6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APA7">
    <w:name w:val="APA 7"/>
    <w:basedOn w:val="Tablanormal"/>
    <w:uiPriority w:val="99"/>
    <w:rsid w:val="00065111"/>
    <w:pPr>
      <w:spacing w:after="0" w:line="240" w:lineRule="auto"/>
      <w:jc w:val="center"/>
    </w:pPr>
    <w:rPr>
      <w:rFonts w:ascii="Times New Roman" w:hAnsi="Times New Roman"/>
    </w:rPr>
    <w:tblPr>
      <w:tblBorders>
        <w:bottom w:val="single" w:sz="4" w:space="0" w:color="auto"/>
      </w:tblBorders>
    </w:tblPr>
    <w:tcPr>
      <w:vAlign w:val="center"/>
    </w:tcPr>
    <w:tblStylePr w:type="firstRow">
      <w:rPr>
        <w:rFonts w:ascii="Times New Roman" w:hAnsi="Times New Roman"/>
        <w:b/>
        <w:sz w:val="24"/>
      </w:rPr>
      <w:tblPr/>
      <w:tcPr>
        <w:tcBorders>
          <w:top w:val="single" w:sz="8" w:space="0" w:color="auto"/>
          <w:left w:val="nil"/>
          <w:bottom w:val="single" w:sz="8" w:space="0" w:color="auto"/>
          <w:right w:val="nil"/>
          <w:insideH w:val="nil"/>
          <w:insideV w:val="nil"/>
        </w:tcBorders>
      </w:tcPr>
    </w:tblStylePr>
    <w:tblStylePr w:type="lastRow">
      <w:rPr>
        <w:b/>
      </w:rPr>
    </w:tblStylePr>
    <w:tblStylePr w:type="firstCol">
      <w:pPr>
        <w:jc w:val="left"/>
      </w:pPr>
    </w:tblStylePr>
  </w:style>
  <w:style w:type="table" w:customStyle="1" w:styleId="APAS7">
    <w:name w:val="APAS 7"/>
    <w:basedOn w:val="Tablanormal"/>
    <w:uiPriority w:val="99"/>
    <w:rsid w:val="00065111"/>
    <w:pPr>
      <w:spacing w:after="0" w:line="240" w:lineRule="auto"/>
      <w:jc w:val="center"/>
    </w:pPr>
    <w:rPr>
      <w:rFonts w:ascii="Times New Roman" w:hAnsi="Times New Roman"/>
    </w:rPr>
    <w:tblPr>
      <w:tblBorders>
        <w:bottom w:val="single" w:sz="4" w:space="0" w:color="000000" w:themeColor="text1"/>
      </w:tblBorders>
    </w:tblPr>
    <w:tcPr>
      <w:vAlign w:val="center"/>
    </w:tcPr>
    <w:tblStylePr w:type="firstRow">
      <w:rPr>
        <w:rFonts w:ascii="Times New Roman" w:hAnsi="Times New Roman"/>
        <w:b/>
        <w:sz w:val="24"/>
      </w:rPr>
      <w:tblPr/>
      <w:tcPr>
        <w:tcBorders>
          <w:top w:val="single" w:sz="4" w:space="0" w:color="000000" w:themeColor="text1"/>
          <w:bottom w:val="single" w:sz="4" w:space="0" w:color="000000" w:themeColor="text1"/>
        </w:tcBorders>
      </w:tcPr>
    </w:tblStylePr>
  </w:style>
  <w:style w:type="character" w:customStyle="1" w:styleId="Ttulo1Car">
    <w:name w:val="Título 1 Car"/>
    <w:basedOn w:val="Fuentedeprrafopredeter"/>
    <w:link w:val="Ttulo1"/>
    <w:uiPriority w:val="9"/>
    <w:rsid w:val="003A6A65"/>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3A6A65"/>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3A6A65"/>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3A6A65"/>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3A6A65"/>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3A6A6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A6A6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A6A6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A6A65"/>
    <w:rPr>
      <w:rFonts w:eastAsiaTheme="majorEastAsia" w:cstheme="majorBidi"/>
      <w:color w:val="272727" w:themeColor="text1" w:themeTint="D8"/>
    </w:rPr>
  </w:style>
  <w:style w:type="paragraph" w:styleId="Ttulo">
    <w:name w:val="Title"/>
    <w:basedOn w:val="Normal"/>
    <w:next w:val="Normal"/>
    <w:link w:val="TtuloCar"/>
    <w:uiPriority w:val="10"/>
    <w:qFormat/>
    <w:rsid w:val="003A6A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A6A6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A6A6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A6A6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A6A65"/>
    <w:pPr>
      <w:spacing w:before="160"/>
      <w:jc w:val="center"/>
    </w:pPr>
    <w:rPr>
      <w:i/>
      <w:iCs/>
      <w:color w:val="404040" w:themeColor="text1" w:themeTint="BF"/>
    </w:rPr>
  </w:style>
  <w:style w:type="character" w:customStyle="1" w:styleId="CitaCar">
    <w:name w:val="Cita Car"/>
    <w:basedOn w:val="Fuentedeprrafopredeter"/>
    <w:link w:val="Cita"/>
    <w:uiPriority w:val="29"/>
    <w:rsid w:val="003A6A65"/>
    <w:rPr>
      <w:i/>
      <w:iCs/>
      <w:color w:val="404040" w:themeColor="text1" w:themeTint="BF"/>
    </w:rPr>
  </w:style>
  <w:style w:type="paragraph" w:styleId="Prrafodelista">
    <w:name w:val="List Paragraph"/>
    <w:basedOn w:val="Normal"/>
    <w:uiPriority w:val="34"/>
    <w:qFormat/>
    <w:rsid w:val="003A6A65"/>
    <w:pPr>
      <w:ind w:left="720"/>
      <w:contextualSpacing/>
    </w:pPr>
  </w:style>
  <w:style w:type="character" w:styleId="nfasisintenso">
    <w:name w:val="Intense Emphasis"/>
    <w:basedOn w:val="Fuentedeprrafopredeter"/>
    <w:uiPriority w:val="21"/>
    <w:qFormat/>
    <w:rsid w:val="003A6A65"/>
    <w:rPr>
      <w:i/>
      <w:iCs/>
      <w:color w:val="2F5496" w:themeColor="accent1" w:themeShade="BF"/>
    </w:rPr>
  </w:style>
  <w:style w:type="paragraph" w:styleId="Citadestacada">
    <w:name w:val="Intense Quote"/>
    <w:basedOn w:val="Normal"/>
    <w:next w:val="Normal"/>
    <w:link w:val="CitadestacadaCar"/>
    <w:uiPriority w:val="30"/>
    <w:qFormat/>
    <w:rsid w:val="003A6A6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3A6A65"/>
    <w:rPr>
      <w:i/>
      <w:iCs/>
      <w:color w:val="2F5496" w:themeColor="accent1" w:themeShade="BF"/>
    </w:rPr>
  </w:style>
  <w:style w:type="character" w:styleId="Referenciaintensa">
    <w:name w:val="Intense Reference"/>
    <w:basedOn w:val="Fuentedeprrafopredeter"/>
    <w:uiPriority w:val="32"/>
    <w:qFormat/>
    <w:rsid w:val="003A6A65"/>
    <w:rPr>
      <w:b/>
      <w:bCs/>
      <w:smallCaps/>
      <w:color w:val="2F5496" w:themeColor="accent1" w:themeShade="BF"/>
      <w:spacing w:val="5"/>
    </w:rPr>
  </w:style>
  <w:style w:type="paragraph" w:styleId="Encabezado">
    <w:name w:val="header"/>
    <w:basedOn w:val="Normal"/>
    <w:link w:val="EncabezadoCar"/>
    <w:uiPriority w:val="99"/>
    <w:unhideWhenUsed/>
    <w:rsid w:val="006B2E6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B2E62"/>
  </w:style>
  <w:style w:type="paragraph" w:styleId="Piedepgina">
    <w:name w:val="footer"/>
    <w:basedOn w:val="Normal"/>
    <w:link w:val="PiedepginaCar"/>
    <w:uiPriority w:val="99"/>
    <w:unhideWhenUsed/>
    <w:rsid w:val="006B2E6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B2E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098895">
      <w:bodyDiv w:val="1"/>
      <w:marLeft w:val="0"/>
      <w:marRight w:val="0"/>
      <w:marTop w:val="0"/>
      <w:marBottom w:val="0"/>
      <w:divBdr>
        <w:top w:val="none" w:sz="0" w:space="0" w:color="auto"/>
        <w:left w:val="none" w:sz="0" w:space="0" w:color="auto"/>
        <w:bottom w:val="none" w:sz="0" w:space="0" w:color="auto"/>
        <w:right w:val="none" w:sz="0" w:space="0" w:color="auto"/>
      </w:divBdr>
    </w:div>
    <w:div w:id="278074794">
      <w:bodyDiv w:val="1"/>
      <w:marLeft w:val="0"/>
      <w:marRight w:val="0"/>
      <w:marTop w:val="0"/>
      <w:marBottom w:val="0"/>
      <w:divBdr>
        <w:top w:val="none" w:sz="0" w:space="0" w:color="auto"/>
        <w:left w:val="none" w:sz="0" w:space="0" w:color="auto"/>
        <w:bottom w:val="none" w:sz="0" w:space="0" w:color="auto"/>
        <w:right w:val="none" w:sz="0" w:space="0" w:color="auto"/>
      </w:divBdr>
    </w:div>
    <w:div w:id="492992533">
      <w:bodyDiv w:val="1"/>
      <w:marLeft w:val="0"/>
      <w:marRight w:val="0"/>
      <w:marTop w:val="0"/>
      <w:marBottom w:val="0"/>
      <w:divBdr>
        <w:top w:val="none" w:sz="0" w:space="0" w:color="auto"/>
        <w:left w:val="none" w:sz="0" w:space="0" w:color="auto"/>
        <w:bottom w:val="none" w:sz="0" w:space="0" w:color="auto"/>
        <w:right w:val="none" w:sz="0" w:space="0" w:color="auto"/>
      </w:divBdr>
    </w:div>
    <w:div w:id="850723036">
      <w:bodyDiv w:val="1"/>
      <w:marLeft w:val="0"/>
      <w:marRight w:val="0"/>
      <w:marTop w:val="0"/>
      <w:marBottom w:val="0"/>
      <w:divBdr>
        <w:top w:val="none" w:sz="0" w:space="0" w:color="auto"/>
        <w:left w:val="none" w:sz="0" w:space="0" w:color="auto"/>
        <w:bottom w:val="none" w:sz="0" w:space="0" w:color="auto"/>
        <w:right w:val="none" w:sz="0" w:space="0" w:color="auto"/>
      </w:divBdr>
    </w:div>
    <w:div w:id="858393547">
      <w:bodyDiv w:val="1"/>
      <w:marLeft w:val="0"/>
      <w:marRight w:val="0"/>
      <w:marTop w:val="0"/>
      <w:marBottom w:val="0"/>
      <w:divBdr>
        <w:top w:val="none" w:sz="0" w:space="0" w:color="auto"/>
        <w:left w:val="none" w:sz="0" w:space="0" w:color="auto"/>
        <w:bottom w:val="none" w:sz="0" w:space="0" w:color="auto"/>
        <w:right w:val="none" w:sz="0" w:space="0" w:color="auto"/>
      </w:divBdr>
    </w:div>
    <w:div w:id="1024862611">
      <w:bodyDiv w:val="1"/>
      <w:marLeft w:val="0"/>
      <w:marRight w:val="0"/>
      <w:marTop w:val="0"/>
      <w:marBottom w:val="0"/>
      <w:divBdr>
        <w:top w:val="none" w:sz="0" w:space="0" w:color="auto"/>
        <w:left w:val="none" w:sz="0" w:space="0" w:color="auto"/>
        <w:bottom w:val="none" w:sz="0" w:space="0" w:color="auto"/>
        <w:right w:val="none" w:sz="0" w:space="0" w:color="auto"/>
      </w:divBdr>
    </w:div>
    <w:div w:id="1275134736">
      <w:bodyDiv w:val="1"/>
      <w:marLeft w:val="0"/>
      <w:marRight w:val="0"/>
      <w:marTop w:val="0"/>
      <w:marBottom w:val="0"/>
      <w:divBdr>
        <w:top w:val="none" w:sz="0" w:space="0" w:color="auto"/>
        <w:left w:val="none" w:sz="0" w:space="0" w:color="auto"/>
        <w:bottom w:val="none" w:sz="0" w:space="0" w:color="auto"/>
        <w:right w:val="none" w:sz="0" w:space="0" w:color="auto"/>
      </w:divBdr>
    </w:div>
    <w:div w:id="1319111161">
      <w:bodyDiv w:val="1"/>
      <w:marLeft w:val="0"/>
      <w:marRight w:val="0"/>
      <w:marTop w:val="0"/>
      <w:marBottom w:val="0"/>
      <w:divBdr>
        <w:top w:val="none" w:sz="0" w:space="0" w:color="auto"/>
        <w:left w:val="none" w:sz="0" w:space="0" w:color="auto"/>
        <w:bottom w:val="none" w:sz="0" w:space="0" w:color="auto"/>
        <w:right w:val="none" w:sz="0" w:space="0" w:color="auto"/>
      </w:divBdr>
    </w:div>
    <w:div w:id="1530483652">
      <w:bodyDiv w:val="1"/>
      <w:marLeft w:val="0"/>
      <w:marRight w:val="0"/>
      <w:marTop w:val="0"/>
      <w:marBottom w:val="0"/>
      <w:divBdr>
        <w:top w:val="none" w:sz="0" w:space="0" w:color="auto"/>
        <w:left w:val="none" w:sz="0" w:space="0" w:color="auto"/>
        <w:bottom w:val="none" w:sz="0" w:space="0" w:color="auto"/>
        <w:right w:val="none" w:sz="0" w:space="0" w:color="auto"/>
      </w:divBdr>
    </w:div>
    <w:div w:id="1613172937">
      <w:bodyDiv w:val="1"/>
      <w:marLeft w:val="0"/>
      <w:marRight w:val="0"/>
      <w:marTop w:val="0"/>
      <w:marBottom w:val="0"/>
      <w:divBdr>
        <w:top w:val="none" w:sz="0" w:space="0" w:color="auto"/>
        <w:left w:val="none" w:sz="0" w:space="0" w:color="auto"/>
        <w:bottom w:val="none" w:sz="0" w:space="0" w:color="auto"/>
        <w:right w:val="none" w:sz="0" w:space="0" w:color="auto"/>
      </w:divBdr>
    </w:div>
    <w:div w:id="1734813664">
      <w:bodyDiv w:val="1"/>
      <w:marLeft w:val="0"/>
      <w:marRight w:val="0"/>
      <w:marTop w:val="0"/>
      <w:marBottom w:val="0"/>
      <w:divBdr>
        <w:top w:val="none" w:sz="0" w:space="0" w:color="auto"/>
        <w:left w:val="none" w:sz="0" w:space="0" w:color="auto"/>
        <w:bottom w:val="none" w:sz="0" w:space="0" w:color="auto"/>
        <w:right w:val="none" w:sz="0" w:space="0" w:color="auto"/>
      </w:divBdr>
    </w:div>
    <w:div w:id="1786656991">
      <w:bodyDiv w:val="1"/>
      <w:marLeft w:val="0"/>
      <w:marRight w:val="0"/>
      <w:marTop w:val="0"/>
      <w:marBottom w:val="0"/>
      <w:divBdr>
        <w:top w:val="none" w:sz="0" w:space="0" w:color="auto"/>
        <w:left w:val="none" w:sz="0" w:space="0" w:color="auto"/>
        <w:bottom w:val="none" w:sz="0" w:space="0" w:color="auto"/>
        <w:right w:val="none" w:sz="0" w:space="0" w:color="auto"/>
      </w:divBdr>
    </w:div>
    <w:div w:id="213787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chart" Target="charts/chart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chart" Target="charts/chart2.xml"/><Relationship Id="rId32" Type="http://schemas.openxmlformats.org/officeDocument/2006/relationships/image" Target="media/image22.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1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7.png"/><Relationship Id="rId30" Type="http://schemas.openxmlformats.org/officeDocument/2006/relationships/image" Target="media/image20.png"/><Relationship Id="rId35" Type="http://schemas.microsoft.com/office/2020/10/relationships/intelligence" Target="intelligence2.xml"/><Relationship Id="rId8"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https://correouisedu-my.sharepoint.com/personal/juan2194072_correo_uis_edu_co/Documents/PROYECTO%20PARA%20PRESENTAR/PLAN%20PROYECTO/Analisis%20del%20mercado%20-%20Libro/Tabulacion%20empresa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correouisedu-my.sharepoint.com/personal/juan2194072_correo_uis_edu_co/Documents/PROYECTO%20PARA%20PRESENTAR/PLAN%20PROYECTO/Analisis%20del%20mercado%20-%20Libro/Tabulaci&#243;n%20colaboradore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correouisedu-my.sharepoint.com/personal/juan2194072_correo_uis_edu_co/Documents/PROYECTO%20PARA%20PRESENTAR/PLAN%20PROYECTO/Analisis%20del%20mercado%20-%20Libro/Tabulaci&#243;n%20colaboradores.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CO" sz="1800" b="1">
                <a:latin typeface="Times New Roman" panose="02020603050405020304" pitchFamily="18" charset="0"/>
                <a:cs typeface="Times New Roman" panose="02020603050405020304" pitchFamily="18" charset="0"/>
              </a:rPr>
              <a:t>Implementación</a:t>
            </a:r>
            <a:r>
              <a:rPr lang="es-CO" sz="1800" b="1" baseline="0">
                <a:latin typeface="Times New Roman" panose="02020603050405020304" pitchFamily="18" charset="0"/>
                <a:cs typeface="Times New Roman" panose="02020603050405020304" pitchFamily="18" charset="0"/>
              </a:rPr>
              <a:t> del modelo</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CO"/>
        </a:p>
      </c:txPr>
    </c:title>
    <c:autoTitleDeleted val="0"/>
    <c:plotArea>
      <c:layout/>
      <c:doughnut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F0F-45B2-BF81-23B3DEAF11E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F0F-45B2-BF81-23B3DEAF11E6}"/>
              </c:ext>
            </c:extLst>
          </c:dPt>
          <c:dLbls>
            <c:dLbl>
              <c:idx val="0"/>
              <c:tx>
                <c:rich>
                  <a:bodyPr/>
                  <a:lstStyle/>
                  <a:p>
                    <a:fld id="{B088F82B-FC3D-44B3-8202-3950F3FD7092}" type="PERCENTAGE">
                      <a:rPr lang="en-US" baseline="0"/>
                      <a:pPr/>
                      <a:t>[PORCENTAJE]</a:t>
                    </a:fld>
                    <a:endParaRPr lang="es-CO"/>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EF0F-45B2-BF81-23B3DEAF11E6}"/>
                </c:ext>
              </c:extLst>
            </c:dLbl>
            <c:dLbl>
              <c:idx val="1"/>
              <c:tx>
                <c:rich>
                  <a:bodyPr/>
                  <a:lstStyle/>
                  <a:p>
                    <a:fld id="{F3D836F5-AA74-4D32-8F09-11BEE7207594}" type="PERCENTAGE">
                      <a:rPr lang="en-US" baseline="0"/>
                      <a:pPr/>
                      <a:t>[PORCENTAJE]</a:t>
                    </a:fld>
                    <a:endParaRPr lang="es-CO"/>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EF0F-45B2-BF81-23B3DEAF11E6}"/>
                </c:ext>
              </c:extLst>
            </c:dLbl>
            <c:spPr>
              <a:noFill/>
              <a:ln>
                <a:noFill/>
              </a:ln>
              <a:effectLst/>
            </c:spPr>
            <c:txPr>
              <a:bodyPr rot="0" spcFirstLastPara="1" vertOverflow="ellipsis" vert="horz" wrap="square" lIns="38100" tIns="19050" rIns="38100" bIns="19050" anchor="ctr" anchorCtr="1">
                <a:spAutoFit/>
              </a:bodyPr>
              <a:lstStyle/>
              <a:p>
                <a:pPr>
                  <a:defRPr sz="2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s-CO"/>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Hoja3!$C$29:$C$30</c:f>
              <c:strCache>
                <c:ptCount val="2"/>
                <c:pt idx="0">
                  <c:v>No</c:v>
                </c:pt>
                <c:pt idx="1">
                  <c:v>Sí</c:v>
                </c:pt>
              </c:strCache>
            </c:strRef>
          </c:cat>
          <c:val>
            <c:numRef>
              <c:f>Hoja3!$D$29:$D$30</c:f>
              <c:numCache>
                <c:formatCode>0.00%</c:formatCode>
                <c:ptCount val="2"/>
                <c:pt idx="0">
                  <c:v>0.36249999999999999</c:v>
                </c:pt>
                <c:pt idx="1">
                  <c:v>0.63749999999999996</c:v>
                </c:pt>
              </c:numCache>
            </c:numRef>
          </c:val>
          <c:extLst>
            <c:ext xmlns:c16="http://schemas.microsoft.com/office/drawing/2014/chart" uri="{C3380CC4-5D6E-409C-BE32-E72D297353CC}">
              <c16:uniqueId val="{00000004-EF0F-45B2-BF81-23B3DEAF11E6}"/>
            </c:ext>
          </c:extLst>
        </c:ser>
        <c:dLbls>
          <c:showLegendKey val="0"/>
          <c:showVal val="0"/>
          <c:showCatName val="0"/>
          <c:showSerName val="0"/>
          <c:showPercent val="0"/>
          <c:showBubbleSize val="0"/>
          <c:showLeaderLines val="1"/>
        </c:dLbls>
        <c:firstSliceAng val="0"/>
        <c:holeSize val="75"/>
      </c:doughnutChart>
      <c:spPr>
        <a:noFill/>
        <a:ln>
          <a:noFill/>
        </a:ln>
        <a:effectLst/>
      </c:spPr>
    </c:plotArea>
    <c:legend>
      <c:legendPos val="b"/>
      <c:overlay val="0"/>
      <c:spPr>
        <a:noFill/>
        <a:ln>
          <a:noFill/>
        </a:ln>
        <a:effectLst/>
      </c:spPr>
      <c:txPr>
        <a:bodyPr rot="0" spcFirstLastPara="1" vertOverflow="ellipsis" vert="horz" wrap="square" anchor="ctr" anchorCtr="1"/>
        <a:lstStyle/>
        <a:p>
          <a:pPr>
            <a:defRPr sz="16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800" b="1">
                <a:latin typeface="Times New Roman" panose="02020603050405020304" pitchFamily="18" charset="0"/>
                <a:cs typeface="Times New Roman" panose="02020603050405020304" pitchFamily="18" charset="0"/>
              </a:rPr>
              <a:t>Restricciones</a:t>
            </a:r>
            <a:r>
              <a:rPr lang="en-US" sz="1800" b="1" baseline="0">
                <a:latin typeface="Times New Roman" panose="02020603050405020304" pitchFamily="18" charset="0"/>
                <a:cs typeface="Times New Roman" panose="02020603050405020304" pitchFamily="18" charset="0"/>
              </a:rPr>
              <a:t> alimentarias que posee el colaborador</a:t>
            </a:r>
            <a:endParaRPr lang="en-US" sz="1800" b="1">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bar"/>
        <c:grouping val="clustered"/>
        <c:varyColors val="0"/>
        <c:ser>
          <c:idx val="0"/>
          <c:order val="0"/>
          <c:tx>
            <c:strRef>
              <c:f>Hoja1!$E$18</c:f>
              <c:strCache>
                <c:ptCount val="1"/>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Hoja1!$D$19:$D$21</c:f>
              <c:strCache>
                <c:ptCount val="3"/>
                <c:pt idx="0">
                  <c:v>Hipoglucemia</c:v>
                </c:pt>
                <c:pt idx="1">
                  <c:v>Intolerante a la lactosa</c:v>
                </c:pt>
                <c:pt idx="2">
                  <c:v>Ninguno de los anteriores</c:v>
                </c:pt>
              </c:strCache>
            </c:strRef>
          </c:cat>
          <c:val>
            <c:numRef>
              <c:f>Hoja1!$E$19:$E$21</c:f>
              <c:numCache>
                <c:formatCode>General</c:formatCode>
                <c:ptCount val="3"/>
                <c:pt idx="0">
                  <c:v>3</c:v>
                </c:pt>
                <c:pt idx="1">
                  <c:v>25</c:v>
                </c:pt>
                <c:pt idx="2">
                  <c:v>240</c:v>
                </c:pt>
              </c:numCache>
            </c:numRef>
          </c:val>
          <c:extLst>
            <c:ext xmlns:c16="http://schemas.microsoft.com/office/drawing/2014/chart" uri="{C3380CC4-5D6E-409C-BE32-E72D297353CC}">
              <c16:uniqueId val="{00000000-23D7-46E9-BD2B-E178BBAA74FF}"/>
            </c:ext>
          </c:extLst>
        </c:ser>
        <c:dLbls>
          <c:showLegendKey val="0"/>
          <c:showVal val="0"/>
          <c:showCatName val="0"/>
          <c:showSerName val="0"/>
          <c:showPercent val="0"/>
          <c:showBubbleSize val="0"/>
        </c:dLbls>
        <c:gapWidth val="182"/>
        <c:axId val="27929072"/>
        <c:axId val="27928112"/>
      </c:barChart>
      <c:catAx>
        <c:axId val="27929072"/>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s-CO"/>
                  <a:t>Restrcciones alimentarias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s-CO"/>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27928112"/>
        <c:crosses val="autoZero"/>
        <c:auto val="1"/>
        <c:lblAlgn val="ctr"/>
        <c:lblOffset val="100"/>
        <c:noMultiLvlLbl val="0"/>
      </c:catAx>
      <c:valAx>
        <c:axId val="2792811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s-CO"/>
                  <a:t>Número de personas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s-CO"/>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2792907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CO" b="1">
                <a:latin typeface="Times New Roman" panose="02020603050405020304" pitchFamily="18" charset="0"/>
                <a:cs typeface="Times New Roman" panose="02020603050405020304" pitchFamily="18" charset="0"/>
              </a:rPr>
              <a:t>Aspecto</a:t>
            </a:r>
            <a:r>
              <a:rPr lang="es-CO" b="1" baseline="0">
                <a:latin typeface="Times New Roman" panose="02020603050405020304" pitchFamily="18" charset="0"/>
                <a:cs typeface="Times New Roman" panose="02020603050405020304" pitchFamily="18" charset="0"/>
              </a:rPr>
              <a:t> clave para el servicio de catering</a:t>
            </a:r>
            <a:endParaRPr lang="es-CO" b="1">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CO"/>
        </a:p>
      </c:txPr>
    </c:title>
    <c:autoTitleDeleted val="0"/>
    <c:plotArea>
      <c:layout/>
      <c:barChart>
        <c:barDir val="bar"/>
        <c:grouping val="clustered"/>
        <c:varyColors val="0"/>
        <c:ser>
          <c:idx val="0"/>
          <c:order val="0"/>
          <c:tx>
            <c:strRef>
              <c:f>Hoja1!$M$3</c:f>
              <c:strCache>
                <c:ptCount val="1"/>
                <c:pt idx="0">
                  <c:v>Cuenta de ¿Qué aspecto considera más importante al utilizar un servicio de catering empresarial?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400" b="1"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Hoja1!$L$4:$L$7</c:f>
              <c:strCache>
                <c:ptCount val="4"/>
                <c:pt idx="0">
                  <c:v>Calidad y frescura de los ingredientes.</c:v>
                </c:pt>
                <c:pt idx="1">
                  <c:v>Presentación y empaque del producto.</c:v>
                </c:pt>
                <c:pt idx="2">
                  <c:v>Tamaño de las porciones.</c:v>
                </c:pt>
                <c:pt idx="3">
                  <c:v>Variedad en el menú (opciones diarias diferentes).</c:v>
                </c:pt>
              </c:strCache>
            </c:strRef>
          </c:cat>
          <c:val>
            <c:numRef>
              <c:f>Hoja1!$M$4:$M$7</c:f>
              <c:numCache>
                <c:formatCode>General</c:formatCode>
                <c:ptCount val="4"/>
                <c:pt idx="0">
                  <c:v>150</c:v>
                </c:pt>
                <c:pt idx="1">
                  <c:v>8</c:v>
                </c:pt>
                <c:pt idx="2">
                  <c:v>46</c:v>
                </c:pt>
                <c:pt idx="3">
                  <c:v>64</c:v>
                </c:pt>
              </c:numCache>
            </c:numRef>
          </c:val>
          <c:extLst>
            <c:ext xmlns:c16="http://schemas.microsoft.com/office/drawing/2014/chart" uri="{C3380CC4-5D6E-409C-BE32-E72D297353CC}">
              <c16:uniqueId val="{00000000-741A-46B7-B420-5AF805F45439}"/>
            </c:ext>
          </c:extLst>
        </c:ser>
        <c:dLbls>
          <c:showLegendKey val="0"/>
          <c:showVal val="0"/>
          <c:showCatName val="0"/>
          <c:showSerName val="0"/>
          <c:showPercent val="0"/>
          <c:showBubbleSize val="0"/>
        </c:dLbls>
        <c:gapWidth val="182"/>
        <c:axId val="2043479728"/>
        <c:axId val="2043478288"/>
      </c:barChart>
      <c:catAx>
        <c:axId val="204347972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2043478288"/>
        <c:crosses val="autoZero"/>
        <c:auto val="1"/>
        <c:lblAlgn val="ctr"/>
        <c:lblOffset val="100"/>
        <c:noMultiLvlLbl val="0"/>
      </c:catAx>
      <c:valAx>
        <c:axId val="204347828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204347972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A24E5-13D6-4879-A5BE-04FA10B83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21</Pages>
  <Words>3184</Words>
  <Characters>17512</Characters>
  <Application>Microsoft Office Word</Application>
  <DocSecurity>0</DocSecurity>
  <Lines>145</Lines>
  <Paragraphs>41</Paragraphs>
  <ScaleCrop>false</ScaleCrop>
  <Company/>
  <LinksUpToDate>false</LinksUpToDate>
  <CharactersWithSpaces>20655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LOPEZ</dc:creator>
  <cp:keywords/>
  <dc:description/>
  <cp:lastModifiedBy>JUAN LOPEZ</cp:lastModifiedBy>
  <cp:revision>775</cp:revision>
  <dcterms:created xsi:type="dcterms:W3CDTF">2025-02-22T22:34:00Z</dcterms:created>
  <dcterms:modified xsi:type="dcterms:W3CDTF">2025-04-02T17:12:00Z</dcterms:modified>
</cp:coreProperties>
</file>